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6B" w:rsidRPr="000A72F4" w:rsidRDefault="00293362" w:rsidP="00293362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bCs w:val="0"/>
          <w:color w:val="000000" w:themeColor="text1"/>
          <w:sz w:val="26"/>
          <w:szCs w:val="26"/>
        </w:rPr>
      </w:pPr>
      <w:r w:rsidRPr="000A72F4">
        <w:rPr>
          <w:rFonts w:ascii="Arial" w:hAnsi="Arial" w:cs="Arial"/>
          <w:color w:val="000000" w:themeColor="text1"/>
          <w:sz w:val="54"/>
          <w:szCs w:val="54"/>
        </w:rPr>
        <w:t>Lic</w:t>
      </w:r>
      <w:r w:rsidR="00265675" w:rsidRPr="000A72F4">
        <w:rPr>
          <w:rFonts w:ascii="Arial" w:hAnsi="Arial" w:cs="Arial"/>
          <w:color w:val="000000" w:themeColor="text1"/>
          <w:sz w:val="54"/>
          <w:szCs w:val="54"/>
        </w:rPr>
        <w:t xml:space="preserve">. </w:t>
      </w:r>
      <w:r w:rsidRPr="000A72F4">
        <w:rPr>
          <w:rFonts w:ascii="Arial" w:hAnsi="Arial" w:cs="Arial"/>
          <w:color w:val="000000" w:themeColor="text1"/>
          <w:sz w:val="54"/>
          <w:szCs w:val="54"/>
        </w:rPr>
        <w:t>Guillermo Ramos Vizcaíno.</w:t>
      </w:r>
      <w:r w:rsidR="00817C6B" w:rsidRPr="000A72F4">
        <w:rPr>
          <w:rFonts w:ascii="Arial" w:hAnsi="Arial" w:cs="Arial"/>
          <w:color w:val="000000" w:themeColor="text1"/>
          <w:sz w:val="54"/>
          <w:szCs w:val="54"/>
        </w:rPr>
        <w:t xml:space="preserve"> </w:t>
      </w:r>
    </w:p>
    <w:p w:rsidR="000972E0" w:rsidRPr="000A72F4" w:rsidRDefault="00480B20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A72F4">
        <w:rPr>
          <w:rFonts w:ascii="Arial" w:hAnsi="Arial" w:cs="Arial"/>
          <w:color w:val="000000" w:themeColor="text1"/>
          <w:shd w:val="clear" w:color="auto" w:fill="FFFFFF"/>
        </w:rPr>
        <w:t>F</w:t>
      </w:r>
      <w:r w:rsidR="00293362" w:rsidRPr="000A72F4">
        <w:rPr>
          <w:rFonts w:ascii="Arial" w:hAnsi="Arial" w:cs="Arial"/>
          <w:color w:val="000000" w:themeColor="text1"/>
          <w:shd w:val="clear" w:color="auto" w:fill="FFFFFF"/>
        </w:rPr>
        <w:t>ue designado</w:t>
      </w:r>
      <w:r w:rsidR="0026338B" w:rsidRPr="000A72F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93362" w:rsidRPr="000A72F4">
        <w:rPr>
          <w:rFonts w:ascii="Arial" w:hAnsi="Arial" w:cs="Arial"/>
          <w:color w:val="000000" w:themeColor="text1"/>
          <w:shd w:val="clear" w:color="auto" w:fill="FFFFFF"/>
        </w:rPr>
        <w:t>Director</w:t>
      </w:r>
      <w:r w:rsidR="000972E0" w:rsidRPr="000A72F4">
        <w:rPr>
          <w:rFonts w:ascii="Arial" w:hAnsi="Arial" w:cs="Arial"/>
          <w:color w:val="000000" w:themeColor="text1"/>
          <w:shd w:val="clear" w:color="auto" w:fill="FFFFFF"/>
        </w:rPr>
        <w:t xml:space="preserve"> en la Dirección de </w:t>
      </w:r>
      <w:r w:rsidR="00293362" w:rsidRPr="000A72F4">
        <w:rPr>
          <w:rFonts w:ascii="Arial" w:hAnsi="Arial" w:cs="Arial"/>
          <w:color w:val="000000" w:themeColor="text1"/>
          <w:shd w:val="clear" w:color="auto" w:fill="FFFFFF"/>
        </w:rPr>
        <w:t>Atención e Inclus</w:t>
      </w:r>
      <w:r w:rsidR="00B0159A" w:rsidRPr="000A72F4">
        <w:rPr>
          <w:rFonts w:ascii="Arial" w:hAnsi="Arial" w:cs="Arial"/>
          <w:color w:val="000000" w:themeColor="text1"/>
          <w:shd w:val="clear" w:color="auto" w:fill="FFFFFF"/>
        </w:rPr>
        <w:t>ión a Personas con Discapacidad del Sistema para el Desarrollo Integral de la Familia.</w:t>
      </w:r>
    </w:p>
    <w:p w:rsidR="0026338B" w:rsidRPr="000A72F4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0A72F4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  <w:r w:rsidR="0012652B" w:rsidRPr="000A72F4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  <w:bookmarkStart w:id="0" w:name="_GoBack"/>
      <w:bookmarkEnd w:id="0"/>
    </w:p>
    <w:p w:rsidR="00E24F42" w:rsidRPr="000A72F4" w:rsidRDefault="00821A4E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0A72F4">
        <w:rPr>
          <w:rFonts w:ascii="Arial" w:hAnsi="Arial" w:cs="Arial"/>
          <w:color w:val="000000" w:themeColor="text1"/>
        </w:rPr>
        <w:t>Egresado</w:t>
      </w:r>
      <w:r w:rsidR="000972E0" w:rsidRPr="000A72F4">
        <w:rPr>
          <w:rFonts w:ascii="Arial" w:hAnsi="Arial" w:cs="Arial"/>
          <w:color w:val="000000" w:themeColor="text1"/>
        </w:rPr>
        <w:t xml:space="preserve"> de </w:t>
      </w:r>
      <w:r w:rsidR="00BC30A8" w:rsidRPr="000A72F4">
        <w:rPr>
          <w:rFonts w:ascii="Arial" w:hAnsi="Arial" w:cs="Arial"/>
          <w:color w:val="000000" w:themeColor="text1"/>
        </w:rPr>
        <w:t xml:space="preserve">la Licenciatura </w:t>
      </w:r>
      <w:r w:rsidRPr="000A72F4">
        <w:rPr>
          <w:rFonts w:ascii="Arial" w:hAnsi="Arial" w:cs="Arial"/>
          <w:color w:val="000000" w:themeColor="text1"/>
        </w:rPr>
        <w:t xml:space="preserve">Ciencias de la Comunicación, </w:t>
      </w:r>
      <w:r w:rsidR="00E24F42" w:rsidRPr="000A72F4">
        <w:rPr>
          <w:rFonts w:ascii="Arial" w:hAnsi="Arial" w:cs="Arial"/>
          <w:color w:val="000000" w:themeColor="text1"/>
        </w:rPr>
        <w:t>de</w:t>
      </w:r>
      <w:r w:rsidR="00480B20" w:rsidRPr="000A72F4">
        <w:rPr>
          <w:rFonts w:ascii="Arial" w:hAnsi="Arial" w:cs="Arial"/>
          <w:color w:val="000000" w:themeColor="text1"/>
        </w:rPr>
        <w:t xml:space="preserve"> la </w:t>
      </w:r>
      <w:r w:rsidRPr="000A72F4">
        <w:rPr>
          <w:rFonts w:ascii="Arial" w:hAnsi="Arial" w:cs="Arial"/>
          <w:color w:val="000000" w:themeColor="text1"/>
        </w:rPr>
        <w:t>Universidad del Tepeyac ubicado en la Ciudad de México, con especialidad en relaciones públicas.</w:t>
      </w:r>
    </w:p>
    <w:p w:rsidR="009F4DA0" w:rsidRPr="000A72F4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20"/>
          <w:szCs w:val="20"/>
        </w:rPr>
      </w:pPr>
    </w:p>
    <w:p w:rsidR="0012652B" w:rsidRPr="000A72F4" w:rsidRDefault="00E24F4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0A72F4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</w:p>
    <w:p w:rsidR="00E24F42" w:rsidRPr="000A72F4" w:rsidRDefault="00E24F42" w:rsidP="00E24F42">
      <w:pPr>
        <w:pStyle w:val="Ttulo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A72F4" w:rsidRDefault="00874698" w:rsidP="000A72F4">
      <w:pPr>
        <w:autoSpaceDE w:val="0"/>
        <w:autoSpaceDN w:val="0"/>
        <w:adjustRightInd w:val="0"/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0A72F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Diplomado especial en Responsabilidad Social Empresarial</w:t>
      </w:r>
      <w:r w:rsidR="00D64304" w:rsidRPr="000A72F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:rsidR="000A72F4" w:rsidRPr="000A72F4" w:rsidRDefault="000A72F4" w:rsidP="000A72F4">
      <w:pPr>
        <w:autoSpaceDE w:val="0"/>
        <w:autoSpaceDN w:val="0"/>
        <w:adjustRightInd w:val="0"/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12652B" w:rsidRPr="000A72F4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0A72F4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0A72F4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12652B" w:rsidRPr="000A72F4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0972E0" w:rsidRPr="000A72F4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24"/>
          <w:szCs w:val="24"/>
          <w:u w:val="single"/>
        </w:rPr>
      </w:pPr>
    </w:p>
    <w:p w:rsidR="005E3F1E" w:rsidRDefault="005E3F1E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72F4">
        <w:rPr>
          <w:rFonts w:ascii="Arial" w:hAnsi="Arial" w:cs="Arial"/>
          <w:color w:val="000000" w:themeColor="text1"/>
          <w:sz w:val="24"/>
          <w:szCs w:val="24"/>
        </w:rPr>
        <w:t xml:space="preserve">Su experiencia se ha enfocado en las áreas de </w:t>
      </w:r>
      <w:r w:rsidR="0056641D" w:rsidRPr="000A72F4">
        <w:rPr>
          <w:rFonts w:ascii="Arial" w:hAnsi="Arial" w:cs="Arial"/>
          <w:color w:val="000000" w:themeColor="text1"/>
          <w:sz w:val="24"/>
          <w:szCs w:val="24"/>
        </w:rPr>
        <w:t>relación pública con empresas y administración/elaboración</w:t>
      </w:r>
      <w:r w:rsidR="00501298" w:rsidRPr="000A72F4">
        <w:rPr>
          <w:rFonts w:ascii="Arial" w:hAnsi="Arial" w:cs="Arial"/>
          <w:color w:val="000000" w:themeColor="text1"/>
          <w:sz w:val="24"/>
          <w:szCs w:val="24"/>
        </w:rPr>
        <w:t>/gestión</w:t>
      </w:r>
      <w:r w:rsidR="0056641D" w:rsidRPr="000A72F4">
        <w:rPr>
          <w:rFonts w:ascii="Arial" w:hAnsi="Arial" w:cs="Arial"/>
          <w:color w:val="000000" w:themeColor="text1"/>
          <w:sz w:val="24"/>
          <w:szCs w:val="24"/>
        </w:rPr>
        <w:t xml:space="preserve"> de proyectos sociales. </w:t>
      </w:r>
    </w:p>
    <w:p w:rsidR="000A72F4" w:rsidRPr="000A72F4" w:rsidRDefault="000A72F4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D3D28" w:rsidRDefault="000972E0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0A72F4">
        <w:rPr>
          <w:rFonts w:ascii="Arial" w:hAnsi="Arial" w:cs="Arial"/>
          <w:color w:val="000000" w:themeColor="text1"/>
        </w:rPr>
        <w:t xml:space="preserve">Fue </w:t>
      </w:r>
      <w:r w:rsidR="0056641D" w:rsidRPr="000A72F4">
        <w:rPr>
          <w:rFonts w:ascii="Arial" w:hAnsi="Arial" w:cs="Arial"/>
          <w:color w:val="000000" w:themeColor="text1"/>
        </w:rPr>
        <w:t>Asesor Inmobiliario en REMAX, organización internacional de bienes raíces d</w:t>
      </w:r>
      <w:r w:rsidR="009D3D28" w:rsidRPr="000A72F4">
        <w:rPr>
          <w:rFonts w:ascii="Arial" w:hAnsi="Arial" w:cs="Arial"/>
          <w:color w:val="000000" w:themeColor="text1"/>
        </w:rPr>
        <w:t xml:space="preserve">esde el </w:t>
      </w:r>
      <w:r w:rsidR="00E152C1" w:rsidRPr="000A72F4">
        <w:rPr>
          <w:rFonts w:ascii="Arial" w:hAnsi="Arial" w:cs="Arial"/>
          <w:color w:val="000000" w:themeColor="text1"/>
        </w:rPr>
        <w:t>enero</w:t>
      </w:r>
      <w:r w:rsidR="009D3D28" w:rsidRPr="000A72F4">
        <w:rPr>
          <w:rFonts w:ascii="Arial" w:hAnsi="Arial" w:cs="Arial"/>
          <w:color w:val="000000" w:themeColor="text1"/>
        </w:rPr>
        <w:t xml:space="preserve"> 2020 hasta </w:t>
      </w:r>
      <w:r w:rsidR="00E152C1" w:rsidRPr="000A72F4">
        <w:rPr>
          <w:rFonts w:ascii="Arial" w:hAnsi="Arial" w:cs="Arial"/>
          <w:color w:val="000000" w:themeColor="text1"/>
        </w:rPr>
        <w:t>abril</w:t>
      </w:r>
      <w:r w:rsidR="009D3D28" w:rsidRPr="000A72F4">
        <w:rPr>
          <w:rFonts w:ascii="Arial" w:hAnsi="Arial" w:cs="Arial"/>
          <w:color w:val="000000" w:themeColor="text1"/>
        </w:rPr>
        <w:t xml:space="preserve"> 2025. S</w:t>
      </w:r>
      <w:r w:rsidR="0056641D" w:rsidRPr="000A72F4">
        <w:rPr>
          <w:rFonts w:ascii="Arial" w:hAnsi="Arial" w:cs="Arial"/>
          <w:color w:val="000000" w:themeColor="text1"/>
        </w:rPr>
        <w:t xml:space="preserve">e mantuvo a cargo del desarrollo de políticas y estándares para proyectos, incluyendo investigación y </w:t>
      </w:r>
      <w:r w:rsidR="009D3D28" w:rsidRPr="000A72F4">
        <w:rPr>
          <w:rFonts w:ascii="Arial" w:hAnsi="Arial" w:cs="Arial"/>
          <w:color w:val="000000" w:themeColor="text1"/>
        </w:rPr>
        <w:t>auditoría</w:t>
      </w:r>
      <w:r w:rsidR="0056641D" w:rsidRPr="000A72F4">
        <w:rPr>
          <w:rFonts w:ascii="Arial" w:hAnsi="Arial" w:cs="Arial"/>
          <w:color w:val="000000" w:themeColor="text1"/>
        </w:rPr>
        <w:t xml:space="preserve"> de procesos y propuesta integral de Responsabilidad Social para diversas</w:t>
      </w:r>
      <w:r w:rsidR="009D3D28" w:rsidRPr="000A72F4">
        <w:rPr>
          <w:rFonts w:ascii="Arial" w:hAnsi="Arial" w:cs="Arial"/>
          <w:color w:val="000000" w:themeColor="text1"/>
        </w:rPr>
        <w:t xml:space="preserve"> organizaciones en Proyecto Líder donde fungió estas funciones siendo Consultor de Responsabilidad Social</w:t>
      </w:r>
      <w:r w:rsidR="00E152C1" w:rsidRPr="000A72F4">
        <w:rPr>
          <w:rFonts w:ascii="Arial" w:hAnsi="Arial" w:cs="Arial"/>
          <w:color w:val="000000" w:themeColor="text1"/>
        </w:rPr>
        <w:t xml:space="preserve"> de marzo 2018 a septiembre</w:t>
      </w:r>
      <w:r w:rsidR="00501298" w:rsidRPr="000A72F4">
        <w:rPr>
          <w:rFonts w:ascii="Arial" w:hAnsi="Arial" w:cs="Arial"/>
          <w:color w:val="000000" w:themeColor="text1"/>
        </w:rPr>
        <w:t xml:space="preserve"> 2024</w:t>
      </w:r>
      <w:r w:rsidR="009D3D28" w:rsidRPr="000A72F4">
        <w:rPr>
          <w:rFonts w:ascii="Arial" w:hAnsi="Arial" w:cs="Arial"/>
          <w:color w:val="000000" w:themeColor="text1"/>
        </w:rPr>
        <w:t xml:space="preserve">. </w:t>
      </w:r>
    </w:p>
    <w:p w:rsidR="000A72F4" w:rsidRPr="000A72F4" w:rsidRDefault="000A72F4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</w:p>
    <w:p w:rsidR="000A72F4" w:rsidRDefault="00E152C1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0A72F4">
        <w:rPr>
          <w:rFonts w:ascii="Arial" w:hAnsi="Arial" w:cs="Arial"/>
          <w:color w:val="000000" w:themeColor="text1"/>
        </w:rPr>
        <w:t>De febrero 2018 a mayo 2019</w:t>
      </w:r>
      <w:r w:rsidR="009D3D28" w:rsidRPr="000A72F4">
        <w:rPr>
          <w:rFonts w:ascii="Arial" w:hAnsi="Arial" w:cs="Arial"/>
          <w:color w:val="000000" w:themeColor="text1"/>
        </w:rPr>
        <w:t xml:space="preserve"> fue Director de Promoción y Desarrollo en CONOCER SEP de la Ciudad de México, en donde </w:t>
      </w:r>
      <w:r w:rsidR="00501298" w:rsidRPr="000A72F4">
        <w:rPr>
          <w:rFonts w:ascii="Arial" w:hAnsi="Arial" w:cs="Arial"/>
          <w:color w:val="000000" w:themeColor="text1"/>
        </w:rPr>
        <w:t>intervenía en</w:t>
      </w:r>
      <w:r w:rsidR="009D3D28" w:rsidRPr="000A72F4">
        <w:rPr>
          <w:rFonts w:ascii="Arial" w:hAnsi="Arial" w:cs="Arial"/>
          <w:color w:val="000000" w:themeColor="text1"/>
        </w:rPr>
        <w:t xml:space="preserve"> promoción del Sistema Nacional de Competencias y a la par desarrollaba asesoría técnica para la Instalación de Comités de Gestión por </w:t>
      </w:r>
      <w:r w:rsidR="00501298" w:rsidRPr="000A72F4">
        <w:rPr>
          <w:rFonts w:ascii="Arial" w:hAnsi="Arial" w:cs="Arial"/>
          <w:color w:val="000000" w:themeColor="text1"/>
        </w:rPr>
        <w:t>Competencias y Desarrollo de Estándares, así mismo con competencias Administración de personal. Previamente fue Director Comercial en NBVO Publicidad donde realizaba promoción comercial de servicios publicitarios y elaboración de proyectos y campañas en medios propios Relaciones Públicas</w:t>
      </w:r>
      <w:r w:rsidRPr="000A72F4">
        <w:rPr>
          <w:rFonts w:ascii="Arial" w:hAnsi="Arial" w:cs="Arial"/>
          <w:color w:val="000000" w:themeColor="text1"/>
        </w:rPr>
        <w:t xml:space="preserve"> de abril</w:t>
      </w:r>
      <w:r w:rsidR="004165D4" w:rsidRPr="000A72F4">
        <w:rPr>
          <w:rFonts w:ascii="Arial" w:hAnsi="Arial" w:cs="Arial"/>
          <w:color w:val="000000" w:themeColor="text1"/>
        </w:rPr>
        <w:t xml:space="preserve"> 2017 a </w:t>
      </w:r>
      <w:r w:rsidRPr="000A72F4">
        <w:rPr>
          <w:rFonts w:ascii="Arial" w:hAnsi="Arial" w:cs="Arial"/>
          <w:color w:val="000000" w:themeColor="text1"/>
        </w:rPr>
        <w:t xml:space="preserve">enero </w:t>
      </w:r>
      <w:r w:rsidR="004165D4" w:rsidRPr="000A72F4">
        <w:rPr>
          <w:rFonts w:ascii="Arial" w:hAnsi="Arial" w:cs="Arial"/>
          <w:color w:val="000000" w:themeColor="text1"/>
        </w:rPr>
        <w:t>2018.</w:t>
      </w:r>
    </w:p>
    <w:p w:rsidR="000A72F4" w:rsidRPr="000A72F4" w:rsidRDefault="000A72F4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</w:p>
    <w:p w:rsidR="0087748B" w:rsidRPr="000A72F4" w:rsidRDefault="00501298" w:rsidP="00C6452F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0A72F4">
        <w:rPr>
          <w:rFonts w:ascii="Arial" w:hAnsi="Arial" w:cs="Arial"/>
          <w:color w:val="000000" w:themeColor="text1"/>
        </w:rPr>
        <w:t>Es importante destacar que ha colaborado como coordinador general de grupos vulnerables, de Organizaciones de la Sociedad Civil y Coordinación de grupos de personas co</w:t>
      </w:r>
      <w:r w:rsidR="004165D4" w:rsidRPr="000A72F4">
        <w:rPr>
          <w:rFonts w:ascii="Arial" w:hAnsi="Arial" w:cs="Arial"/>
          <w:color w:val="000000" w:themeColor="text1"/>
        </w:rPr>
        <w:t xml:space="preserve">n discapacidad a nivel Nacional. Aportando sus conocimientos en dependencias a nivel municipal, federal y estatal, así como escuelas privadas. </w:t>
      </w:r>
    </w:p>
    <w:sectPr w:rsidR="0087748B" w:rsidRPr="000A72F4" w:rsidSect="000A72F4">
      <w:pgSz w:w="12240" w:h="15840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0A72F4"/>
    <w:rsid w:val="000F432C"/>
    <w:rsid w:val="0012652B"/>
    <w:rsid w:val="001A6337"/>
    <w:rsid w:val="0022285E"/>
    <w:rsid w:val="00225A47"/>
    <w:rsid w:val="0026338B"/>
    <w:rsid w:val="00265675"/>
    <w:rsid w:val="00284239"/>
    <w:rsid w:val="00293216"/>
    <w:rsid w:val="00293362"/>
    <w:rsid w:val="00307037"/>
    <w:rsid w:val="00330051"/>
    <w:rsid w:val="003C7BC9"/>
    <w:rsid w:val="004165D4"/>
    <w:rsid w:val="00480B20"/>
    <w:rsid w:val="004C4638"/>
    <w:rsid w:val="00501298"/>
    <w:rsid w:val="005309D4"/>
    <w:rsid w:val="00537572"/>
    <w:rsid w:val="0056641D"/>
    <w:rsid w:val="005E3F1E"/>
    <w:rsid w:val="006034D6"/>
    <w:rsid w:val="00631F43"/>
    <w:rsid w:val="00646931"/>
    <w:rsid w:val="006721DD"/>
    <w:rsid w:val="006B100A"/>
    <w:rsid w:val="00721122"/>
    <w:rsid w:val="0073339D"/>
    <w:rsid w:val="007A7DF6"/>
    <w:rsid w:val="00817C6B"/>
    <w:rsid w:val="00821A4E"/>
    <w:rsid w:val="008258DB"/>
    <w:rsid w:val="00846648"/>
    <w:rsid w:val="00874698"/>
    <w:rsid w:val="0087748B"/>
    <w:rsid w:val="00914B08"/>
    <w:rsid w:val="00987680"/>
    <w:rsid w:val="009A2587"/>
    <w:rsid w:val="009D3D28"/>
    <w:rsid w:val="009F4DA0"/>
    <w:rsid w:val="00A16843"/>
    <w:rsid w:val="00AD1ABC"/>
    <w:rsid w:val="00B0159A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D69CC"/>
    <w:rsid w:val="00D109DD"/>
    <w:rsid w:val="00D16DF6"/>
    <w:rsid w:val="00D64304"/>
    <w:rsid w:val="00D91643"/>
    <w:rsid w:val="00D94424"/>
    <w:rsid w:val="00DB7DA0"/>
    <w:rsid w:val="00DC6C34"/>
    <w:rsid w:val="00E152C1"/>
    <w:rsid w:val="00E24F42"/>
    <w:rsid w:val="00EC7E73"/>
    <w:rsid w:val="00F315A2"/>
    <w:rsid w:val="00FA67C0"/>
    <w:rsid w:val="00FC49E4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9A4A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3</cp:revision>
  <cp:lastPrinted>2021-11-18T17:15:00Z</cp:lastPrinted>
  <dcterms:created xsi:type="dcterms:W3CDTF">2025-05-22T22:33:00Z</dcterms:created>
  <dcterms:modified xsi:type="dcterms:W3CDTF">2025-05-23T15:49:00Z</dcterms:modified>
</cp:coreProperties>
</file>