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C21C40" w:rsidRDefault="00C21C40" w:rsidP="00C21C40">
      <w:pPr>
        <w:pStyle w:val="Ttulo2"/>
        <w:shd w:val="clear" w:color="auto" w:fill="FFFFFF"/>
        <w:spacing w:before="300" w:beforeAutospacing="0" w:after="120" w:afterAutospacing="0"/>
        <w:jc w:val="both"/>
        <w:rPr>
          <w:rFonts w:ascii="Arial" w:hAnsi="Arial" w:cs="Arial"/>
          <w:bCs w:val="0"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54"/>
          <w:szCs w:val="54"/>
        </w:rPr>
        <w:t xml:space="preserve">Lic. </w:t>
      </w:r>
      <w:r w:rsidR="00237A85" w:rsidRPr="00C21C40">
        <w:rPr>
          <w:rFonts w:ascii="Arial" w:hAnsi="Arial" w:cs="Arial"/>
          <w:color w:val="000000" w:themeColor="text1"/>
          <w:sz w:val="54"/>
          <w:szCs w:val="54"/>
        </w:rPr>
        <w:t>Ana Gabriela López Rodríguez</w:t>
      </w:r>
      <w:r w:rsidR="00817C6B" w:rsidRPr="00C21C40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C21C40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21C40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C21C4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21C40">
        <w:rPr>
          <w:rFonts w:ascii="Arial" w:hAnsi="Arial" w:cs="Arial"/>
          <w:color w:val="000000" w:themeColor="text1"/>
          <w:shd w:val="clear" w:color="auto" w:fill="FFFFFF"/>
        </w:rPr>
        <w:t xml:space="preserve">Coordinadora de </w:t>
      </w:r>
      <w:r w:rsidR="004D6700" w:rsidRPr="00C21C40">
        <w:rPr>
          <w:rFonts w:ascii="Arial" w:hAnsi="Arial" w:cs="Arial"/>
          <w:color w:val="000000" w:themeColor="text1"/>
          <w:shd w:val="clear" w:color="auto" w:fill="FFFFFF"/>
        </w:rPr>
        <w:t>Programas Terapéuticos de la Dirección de Atención e Inclusión a Personas con Discapacidad del Sistema para el Desarrollo Integral de la Familia del Municipio de Monterrey</w:t>
      </w:r>
    </w:p>
    <w:p w:rsidR="0026338B" w:rsidRPr="00C21C40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21C40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C21C4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237A85" w:rsidRPr="00C21C40" w:rsidRDefault="00237A85" w:rsidP="00237A85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r w:rsidRPr="00C21C40">
        <w:rPr>
          <w:rFonts w:ascii="Arial" w:hAnsi="Arial" w:cs="Arial"/>
          <w:color w:val="000000" w:themeColor="text1"/>
        </w:rPr>
        <w:t>Egresada en el 2005</w:t>
      </w:r>
      <w:r w:rsidR="000972E0" w:rsidRPr="00C21C40">
        <w:rPr>
          <w:rFonts w:ascii="Arial" w:hAnsi="Arial" w:cs="Arial"/>
          <w:color w:val="000000" w:themeColor="text1"/>
        </w:rPr>
        <w:t xml:space="preserve"> de </w:t>
      </w:r>
      <w:r w:rsidR="00BC30A8" w:rsidRPr="00C21C40">
        <w:rPr>
          <w:rFonts w:ascii="Arial" w:hAnsi="Arial" w:cs="Arial"/>
          <w:color w:val="000000" w:themeColor="text1"/>
        </w:rPr>
        <w:t xml:space="preserve">la Licenciatura en </w:t>
      </w:r>
      <w:r w:rsidRPr="00C21C40">
        <w:rPr>
          <w:rFonts w:ascii="Arial" w:hAnsi="Arial" w:cs="Arial"/>
          <w:color w:val="000000" w:themeColor="text1"/>
        </w:rPr>
        <w:t>Psicología</w:t>
      </w:r>
      <w:r w:rsidR="00480B20" w:rsidRPr="00C21C40">
        <w:rPr>
          <w:rFonts w:ascii="Arial" w:hAnsi="Arial" w:cs="Arial"/>
          <w:color w:val="000000" w:themeColor="text1"/>
        </w:rPr>
        <w:t xml:space="preserve"> </w:t>
      </w:r>
      <w:r w:rsidR="00E24F42" w:rsidRPr="00C21C40">
        <w:rPr>
          <w:rFonts w:ascii="Arial" w:hAnsi="Arial" w:cs="Arial"/>
          <w:color w:val="000000" w:themeColor="text1"/>
        </w:rPr>
        <w:t>de</w:t>
      </w:r>
      <w:r w:rsidR="00480B20" w:rsidRPr="00C21C40">
        <w:rPr>
          <w:rFonts w:ascii="Arial" w:hAnsi="Arial" w:cs="Arial"/>
          <w:color w:val="000000" w:themeColor="text1"/>
        </w:rPr>
        <w:t xml:space="preserve"> la Facultad de </w:t>
      </w:r>
      <w:r w:rsidRPr="00C21C40">
        <w:rPr>
          <w:rFonts w:ascii="Arial" w:hAnsi="Arial" w:cs="Arial"/>
          <w:color w:val="000000" w:themeColor="text1"/>
        </w:rPr>
        <w:t>Psicología</w:t>
      </w:r>
      <w:r w:rsidR="00480B20" w:rsidRPr="00C21C40">
        <w:rPr>
          <w:rFonts w:ascii="Arial" w:hAnsi="Arial" w:cs="Arial"/>
          <w:color w:val="000000" w:themeColor="text1"/>
        </w:rPr>
        <w:t xml:space="preserve"> de la</w:t>
      </w:r>
      <w:r w:rsidR="0026338B" w:rsidRPr="00C21C40">
        <w:rPr>
          <w:rFonts w:ascii="Arial" w:hAnsi="Arial" w:cs="Arial"/>
          <w:color w:val="000000" w:themeColor="text1"/>
        </w:rPr>
        <w:t xml:space="preserve"> Universidad Autónoma de </w:t>
      </w:r>
      <w:r w:rsidR="00480B20" w:rsidRPr="00C21C40">
        <w:rPr>
          <w:rFonts w:ascii="Arial" w:hAnsi="Arial" w:cs="Arial"/>
          <w:color w:val="000000" w:themeColor="text1"/>
        </w:rPr>
        <w:t>Nuevo León</w:t>
      </w:r>
      <w:r w:rsidR="00E24F42" w:rsidRPr="00C21C40">
        <w:rPr>
          <w:rFonts w:ascii="Arial" w:hAnsi="Arial" w:cs="Arial"/>
          <w:color w:val="000000" w:themeColor="text1"/>
        </w:rPr>
        <w:t>.</w:t>
      </w:r>
    </w:p>
    <w:p w:rsidR="0012652B" w:rsidRPr="00C21C40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21C40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C21C40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E24F42" w:rsidRPr="00C21C40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</w:p>
    <w:p w:rsidR="00237A85" w:rsidRPr="00C21C40" w:rsidRDefault="00285C86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C40">
        <w:rPr>
          <w:rFonts w:ascii="Arial" w:hAnsi="Arial" w:cs="Arial"/>
          <w:color w:val="000000" w:themeColor="text1"/>
          <w:sz w:val="24"/>
          <w:szCs w:val="24"/>
        </w:rPr>
        <w:t>Ha obtenido</w:t>
      </w:r>
      <w:r w:rsidR="00E24F42"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7A85" w:rsidRPr="00C21C40">
        <w:rPr>
          <w:rFonts w:ascii="Arial" w:hAnsi="Arial" w:cs="Arial"/>
          <w:color w:val="000000" w:themeColor="text1"/>
          <w:sz w:val="24"/>
          <w:szCs w:val="24"/>
        </w:rPr>
        <w:t>la Certificación</w:t>
      </w:r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="00237A85"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Detección y </w:t>
      </w:r>
      <w:r w:rsidR="00237A85" w:rsidRPr="00C21C40">
        <w:rPr>
          <w:rFonts w:ascii="Arial" w:hAnsi="Arial" w:cs="Arial"/>
          <w:color w:val="000000" w:themeColor="text1"/>
          <w:sz w:val="24"/>
          <w:szCs w:val="24"/>
        </w:rPr>
        <w:t>Diagnóstico Diferencial de las Condiciones del Espectro Autista. Enlace Autismo, A. C.</w:t>
      </w:r>
    </w:p>
    <w:p w:rsidR="00237A85" w:rsidRPr="00C21C40" w:rsidRDefault="00237A85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Ha recibido la Formación </w:t>
      </w:r>
      <w:proofErr w:type="gramStart"/>
      <w:r w:rsidRPr="00C21C40">
        <w:rPr>
          <w:rFonts w:ascii="Arial" w:hAnsi="Arial" w:cs="Arial"/>
          <w:color w:val="000000" w:themeColor="text1"/>
          <w:sz w:val="24"/>
          <w:szCs w:val="24"/>
        </w:rPr>
        <w:t>en  PECS</w:t>
      </w:r>
      <w:proofErr w:type="gram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(Picture Exchange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Communication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System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) NIVEL 1 Y NIVEL 2.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Pyramid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Educational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Consultants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1C40">
        <w:rPr>
          <w:rFonts w:ascii="Arial" w:hAnsi="Arial" w:cs="Arial"/>
          <w:color w:val="000000" w:themeColor="text1"/>
          <w:sz w:val="24"/>
          <w:szCs w:val="24"/>
        </w:rPr>
        <w:t>Spain</w:t>
      </w:r>
      <w:proofErr w:type="spellEnd"/>
      <w:r w:rsidRPr="00C21C4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37A85" w:rsidRPr="00C21C40" w:rsidRDefault="00237A85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C40">
        <w:rPr>
          <w:rFonts w:ascii="Arial" w:hAnsi="Arial" w:cs="Arial"/>
          <w:color w:val="000000" w:themeColor="text1"/>
          <w:sz w:val="24"/>
          <w:szCs w:val="24"/>
        </w:rPr>
        <w:t>H</w:t>
      </w:r>
      <w:r w:rsidR="00285C86" w:rsidRPr="00C21C40">
        <w:rPr>
          <w:rFonts w:ascii="Arial" w:hAnsi="Arial" w:cs="Arial"/>
          <w:color w:val="000000" w:themeColor="text1"/>
          <w:sz w:val="24"/>
          <w:szCs w:val="24"/>
        </w:rPr>
        <w:t xml:space="preserve">a impartido </w:t>
      </w:r>
      <w:r w:rsidR="00694B07" w:rsidRPr="00C21C40">
        <w:rPr>
          <w:rFonts w:ascii="Arial" w:hAnsi="Arial" w:cs="Arial"/>
          <w:color w:val="000000" w:themeColor="text1"/>
          <w:sz w:val="24"/>
          <w:szCs w:val="24"/>
        </w:rPr>
        <w:t>talleres relacionados al Trastorno del Espectro Autista a niños, niñas, adolescentes y adultos.</w:t>
      </w:r>
    </w:p>
    <w:p w:rsidR="009F4DA0" w:rsidRPr="00C21C40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C21C40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C21C4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C21C40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C21C40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C21C40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5E3F1E" w:rsidRPr="00C21C40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1C40">
        <w:rPr>
          <w:rFonts w:ascii="Arial" w:hAnsi="Arial" w:cs="Arial"/>
          <w:color w:val="000000" w:themeColor="text1"/>
          <w:sz w:val="24"/>
          <w:szCs w:val="24"/>
        </w:rPr>
        <w:t>Su experie</w:t>
      </w:r>
      <w:r w:rsidR="00285C86" w:rsidRPr="00C21C40">
        <w:rPr>
          <w:rFonts w:ascii="Arial" w:hAnsi="Arial" w:cs="Arial"/>
          <w:color w:val="000000" w:themeColor="text1"/>
          <w:sz w:val="24"/>
          <w:szCs w:val="24"/>
        </w:rPr>
        <w:t>ncia se ha enfocado en el área</w:t>
      </w:r>
      <w:r w:rsidRPr="00C21C4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285C86" w:rsidRPr="00C21C40">
        <w:rPr>
          <w:rFonts w:ascii="Arial" w:hAnsi="Arial" w:cs="Arial"/>
          <w:color w:val="000000" w:themeColor="text1"/>
          <w:sz w:val="24"/>
          <w:szCs w:val="24"/>
        </w:rPr>
        <w:t>Detección, Intervención y Diagnóstico de personas dentro del Trastorno del Espectro Autista.</w:t>
      </w:r>
    </w:p>
    <w:p w:rsidR="0087748B" w:rsidRPr="00C21C40" w:rsidRDefault="000972E0" w:rsidP="0044005B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C21C40">
        <w:rPr>
          <w:rFonts w:ascii="Arial" w:hAnsi="Arial" w:cs="Arial"/>
          <w:color w:val="000000" w:themeColor="text1"/>
        </w:rPr>
        <w:t xml:space="preserve">Fue </w:t>
      </w:r>
      <w:r w:rsidR="00285C86" w:rsidRPr="00C21C40">
        <w:rPr>
          <w:rFonts w:ascii="Arial" w:hAnsi="Arial" w:cs="Arial"/>
          <w:color w:val="000000" w:themeColor="text1"/>
        </w:rPr>
        <w:t>Ter</w:t>
      </w:r>
      <w:r w:rsidR="00EC3CC1" w:rsidRPr="00C21C40">
        <w:rPr>
          <w:rFonts w:ascii="Arial" w:hAnsi="Arial" w:cs="Arial"/>
          <w:color w:val="000000" w:themeColor="text1"/>
        </w:rPr>
        <w:t>apeuta Titular de las áreas de A</w:t>
      </w:r>
      <w:r w:rsidR="00285C86" w:rsidRPr="00C21C40">
        <w:rPr>
          <w:rFonts w:ascii="Arial" w:hAnsi="Arial" w:cs="Arial"/>
          <w:color w:val="000000" w:themeColor="text1"/>
        </w:rPr>
        <w:t xml:space="preserve">tención </w:t>
      </w:r>
      <w:r w:rsidR="00EC3CC1" w:rsidRPr="00C21C40">
        <w:rPr>
          <w:rFonts w:ascii="Arial" w:hAnsi="Arial" w:cs="Arial"/>
          <w:color w:val="000000" w:themeColor="text1"/>
        </w:rPr>
        <w:t>T</w:t>
      </w:r>
      <w:r w:rsidR="00285C86" w:rsidRPr="00C21C40">
        <w:rPr>
          <w:rFonts w:ascii="Arial" w:hAnsi="Arial" w:cs="Arial"/>
          <w:color w:val="000000" w:themeColor="text1"/>
        </w:rPr>
        <w:t xml:space="preserve">emprana, </w:t>
      </w:r>
      <w:r w:rsidR="00EC3CC1" w:rsidRPr="00C21C40">
        <w:rPr>
          <w:rFonts w:ascii="Arial" w:hAnsi="Arial" w:cs="Arial"/>
          <w:color w:val="000000" w:themeColor="text1"/>
        </w:rPr>
        <w:t>E</w:t>
      </w:r>
      <w:r w:rsidR="00285C86" w:rsidRPr="00C21C40">
        <w:rPr>
          <w:rFonts w:ascii="Arial" w:hAnsi="Arial" w:cs="Arial"/>
          <w:color w:val="000000" w:themeColor="text1"/>
        </w:rPr>
        <w:t>ducativa</w:t>
      </w:r>
      <w:r w:rsidR="0044005B" w:rsidRPr="00C21C40">
        <w:rPr>
          <w:rFonts w:ascii="Arial" w:hAnsi="Arial" w:cs="Arial"/>
          <w:color w:val="000000" w:themeColor="text1"/>
        </w:rPr>
        <w:t xml:space="preserve"> y </w:t>
      </w:r>
      <w:r w:rsidR="00EC3CC1" w:rsidRPr="00C21C40">
        <w:rPr>
          <w:rFonts w:ascii="Arial" w:hAnsi="Arial" w:cs="Arial"/>
          <w:color w:val="000000" w:themeColor="text1"/>
        </w:rPr>
        <w:t>A</w:t>
      </w:r>
      <w:r w:rsidR="0044005B" w:rsidRPr="00C21C40">
        <w:rPr>
          <w:rFonts w:ascii="Arial" w:hAnsi="Arial" w:cs="Arial"/>
          <w:color w:val="000000" w:themeColor="text1"/>
        </w:rPr>
        <w:t xml:space="preserve">dolescentes </w:t>
      </w:r>
      <w:r w:rsidR="00285C86" w:rsidRPr="00C21C40">
        <w:rPr>
          <w:rFonts w:ascii="Arial" w:hAnsi="Arial" w:cs="Arial"/>
          <w:color w:val="000000" w:themeColor="text1"/>
        </w:rPr>
        <w:t>e</w:t>
      </w:r>
      <w:r w:rsidR="0044005B" w:rsidRPr="00C21C40">
        <w:rPr>
          <w:rFonts w:ascii="Arial" w:hAnsi="Arial" w:cs="Arial"/>
          <w:color w:val="000000" w:themeColor="text1"/>
        </w:rPr>
        <w:t xml:space="preserve">n la </w:t>
      </w:r>
      <w:proofErr w:type="gramStart"/>
      <w:r w:rsidR="0044005B" w:rsidRPr="00C21C40">
        <w:rPr>
          <w:rFonts w:ascii="Arial" w:hAnsi="Arial" w:cs="Arial"/>
          <w:color w:val="000000" w:themeColor="text1"/>
        </w:rPr>
        <w:t xml:space="preserve">Asociación </w:t>
      </w:r>
      <w:r w:rsidR="00285C86" w:rsidRPr="00C21C40">
        <w:rPr>
          <w:rFonts w:ascii="Arial" w:hAnsi="Arial" w:cs="Arial"/>
          <w:color w:val="000000" w:themeColor="text1"/>
        </w:rPr>
        <w:t xml:space="preserve"> A</w:t>
      </w:r>
      <w:r w:rsidR="0044005B" w:rsidRPr="00C21C40">
        <w:rPr>
          <w:rFonts w:ascii="Arial" w:hAnsi="Arial" w:cs="Arial"/>
          <w:color w:val="000000" w:themeColor="text1"/>
        </w:rPr>
        <w:t>RENA</w:t>
      </w:r>
      <w:proofErr w:type="gramEnd"/>
      <w:r w:rsidR="00285C86" w:rsidRPr="00C21C40">
        <w:rPr>
          <w:rFonts w:ascii="Arial" w:hAnsi="Arial" w:cs="Arial"/>
          <w:color w:val="000000" w:themeColor="text1"/>
        </w:rPr>
        <w:t>, Atención Integral del Autismo</w:t>
      </w:r>
      <w:r w:rsidR="00E24F42" w:rsidRPr="00C21C40">
        <w:rPr>
          <w:rFonts w:ascii="Arial" w:hAnsi="Arial" w:cs="Arial"/>
          <w:color w:val="000000" w:themeColor="text1"/>
        </w:rPr>
        <w:t xml:space="preserve">, entre los proyectos que destacan se encuentra </w:t>
      </w:r>
      <w:r w:rsidR="00285C86" w:rsidRPr="00C21C40">
        <w:rPr>
          <w:rFonts w:ascii="Arial" w:hAnsi="Arial" w:cs="Arial"/>
          <w:color w:val="000000" w:themeColor="text1"/>
        </w:rPr>
        <w:t>la participación como expositora de “PECS, Sistema de Comunicación por Intercambio de Im</w:t>
      </w:r>
      <w:r w:rsidR="00EC3CC1" w:rsidRPr="00C21C40">
        <w:rPr>
          <w:rFonts w:ascii="Arial" w:hAnsi="Arial" w:cs="Arial"/>
          <w:color w:val="000000" w:themeColor="text1"/>
        </w:rPr>
        <w:t>ágenes”</w:t>
      </w:r>
      <w:r w:rsidR="0044005B" w:rsidRPr="00C21C40">
        <w:rPr>
          <w:rFonts w:ascii="Arial" w:hAnsi="Arial" w:cs="Arial"/>
          <w:color w:val="000000" w:themeColor="text1"/>
        </w:rPr>
        <w:t xml:space="preserve"> en Cd. Acuña, Coahuila, la </w:t>
      </w:r>
      <w:r w:rsidR="00EC3CC1" w:rsidRPr="00C21C40">
        <w:rPr>
          <w:rFonts w:ascii="Arial" w:hAnsi="Arial" w:cs="Arial"/>
          <w:color w:val="000000" w:themeColor="text1"/>
        </w:rPr>
        <w:t>I</w:t>
      </w:r>
      <w:r w:rsidR="0044005B" w:rsidRPr="00C21C40">
        <w:rPr>
          <w:rFonts w:ascii="Arial" w:hAnsi="Arial" w:cs="Arial"/>
          <w:color w:val="000000" w:themeColor="text1"/>
        </w:rPr>
        <w:t xml:space="preserve">ntervención </w:t>
      </w:r>
      <w:r w:rsidR="00EC3CC1" w:rsidRPr="00C21C40">
        <w:rPr>
          <w:rFonts w:ascii="Arial" w:hAnsi="Arial" w:cs="Arial"/>
          <w:color w:val="000000" w:themeColor="text1"/>
        </w:rPr>
        <w:t>Individual y G</w:t>
      </w:r>
      <w:r w:rsidR="0044005B" w:rsidRPr="00C21C40">
        <w:rPr>
          <w:rFonts w:ascii="Arial" w:hAnsi="Arial" w:cs="Arial"/>
          <w:color w:val="000000" w:themeColor="text1"/>
        </w:rPr>
        <w:t xml:space="preserve">rupal de niños y adolescentes dentro del Trastorno del Espectro Autista. </w:t>
      </w:r>
      <w:r w:rsidR="00285C86" w:rsidRPr="00C21C40">
        <w:rPr>
          <w:rFonts w:ascii="Arial" w:hAnsi="Arial" w:cs="Arial"/>
          <w:color w:val="000000" w:themeColor="text1"/>
        </w:rPr>
        <w:t>Colaboró por 9</w:t>
      </w:r>
      <w:r w:rsidR="0044005B" w:rsidRPr="00C21C40">
        <w:rPr>
          <w:rFonts w:ascii="Arial" w:hAnsi="Arial" w:cs="Arial"/>
          <w:color w:val="000000" w:themeColor="text1"/>
        </w:rPr>
        <w:t xml:space="preserve"> años en la Asociación ARENA,</w:t>
      </w:r>
      <w:r w:rsidR="00265675" w:rsidRPr="00C21C40">
        <w:rPr>
          <w:rFonts w:ascii="Arial" w:hAnsi="Arial" w:cs="Arial"/>
          <w:color w:val="000000" w:themeColor="text1"/>
        </w:rPr>
        <w:t xml:space="preserve"> </w:t>
      </w:r>
      <w:r w:rsidR="0044005B" w:rsidRPr="00C21C40">
        <w:rPr>
          <w:rFonts w:ascii="Arial" w:hAnsi="Arial" w:cs="Arial"/>
          <w:color w:val="000000" w:themeColor="text1"/>
        </w:rPr>
        <w:t>Atención Integral del Autismo, brindando asesoría y acompañamiento a padres de familias cuyos hijos están dentro del Diagnóstico de Trastor</w:t>
      </w:r>
      <w:r w:rsidR="00EC3CC1" w:rsidRPr="00C21C40">
        <w:rPr>
          <w:rFonts w:ascii="Arial" w:hAnsi="Arial" w:cs="Arial"/>
          <w:color w:val="000000" w:themeColor="text1"/>
        </w:rPr>
        <w:t>no del Espectro Autista, Colaboró en los Departamentos de Comunicación y Lenguaje, Integración Sensorial, Evaluación y Diagnóstico.</w:t>
      </w:r>
    </w:p>
    <w:p w:rsidR="0044005B" w:rsidRPr="0044005B" w:rsidRDefault="0044005B" w:rsidP="0044005B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04040" w:themeColor="text1" w:themeTint="BF"/>
        </w:rPr>
      </w:pPr>
      <w:r w:rsidRPr="00C21C40">
        <w:rPr>
          <w:rFonts w:ascii="Arial" w:hAnsi="Arial" w:cs="Arial"/>
          <w:color w:val="000000" w:themeColor="text1"/>
        </w:rPr>
        <w:t>Se ha desempeñado desde hace 3 años en</w:t>
      </w:r>
      <w:r w:rsidR="00EC3CC1" w:rsidRPr="00C21C40">
        <w:rPr>
          <w:rFonts w:ascii="Arial" w:hAnsi="Arial" w:cs="Arial"/>
          <w:color w:val="000000" w:themeColor="text1"/>
        </w:rPr>
        <w:t xml:space="preserve"> la Consulta Privada brindando acompañamiento y asesoría en la Intervención Psicológica, Inclusión Educativa y Estimulación Sensorial a Familias cuyos hijos están dentro del Espectro Autista.</w:t>
      </w:r>
    </w:p>
    <w:sectPr w:rsidR="0044005B" w:rsidRPr="0044005B" w:rsidSect="00C21C40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46E0E"/>
    <w:rsid w:val="001A6337"/>
    <w:rsid w:val="0022285E"/>
    <w:rsid w:val="00225A47"/>
    <w:rsid w:val="00237A85"/>
    <w:rsid w:val="0026338B"/>
    <w:rsid w:val="00265675"/>
    <w:rsid w:val="00284239"/>
    <w:rsid w:val="00285C86"/>
    <w:rsid w:val="00293216"/>
    <w:rsid w:val="00307037"/>
    <w:rsid w:val="00330051"/>
    <w:rsid w:val="003C7BC9"/>
    <w:rsid w:val="0044005B"/>
    <w:rsid w:val="00480B20"/>
    <w:rsid w:val="004C4638"/>
    <w:rsid w:val="004D6700"/>
    <w:rsid w:val="005309D4"/>
    <w:rsid w:val="00537572"/>
    <w:rsid w:val="005E3F1E"/>
    <w:rsid w:val="006034D6"/>
    <w:rsid w:val="00631F43"/>
    <w:rsid w:val="00646931"/>
    <w:rsid w:val="006721DD"/>
    <w:rsid w:val="00694B07"/>
    <w:rsid w:val="006B100A"/>
    <w:rsid w:val="00721122"/>
    <w:rsid w:val="0073339D"/>
    <w:rsid w:val="007A7DF6"/>
    <w:rsid w:val="00817C6B"/>
    <w:rsid w:val="008258DB"/>
    <w:rsid w:val="00846648"/>
    <w:rsid w:val="0087748B"/>
    <w:rsid w:val="00914B08"/>
    <w:rsid w:val="00987680"/>
    <w:rsid w:val="009F4DA0"/>
    <w:rsid w:val="00A16843"/>
    <w:rsid w:val="00AD1ABC"/>
    <w:rsid w:val="00BA733D"/>
    <w:rsid w:val="00BC25DD"/>
    <w:rsid w:val="00BC30A8"/>
    <w:rsid w:val="00C21C40"/>
    <w:rsid w:val="00C3170D"/>
    <w:rsid w:val="00C44C81"/>
    <w:rsid w:val="00C57090"/>
    <w:rsid w:val="00C6452F"/>
    <w:rsid w:val="00CD69CC"/>
    <w:rsid w:val="00D16DF6"/>
    <w:rsid w:val="00D91643"/>
    <w:rsid w:val="00D94424"/>
    <w:rsid w:val="00DB7DA0"/>
    <w:rsid w:val="00DC6C34"/>
    <w:rsid w:val="00E24F42"/>
    <w:rsid w:val="00EC3CC1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271"/>
  <w15:docId w15:val="{06212B6A-A877-4470-8BB0-9B4D1C6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4</cp:revision>
  <cp:lastPrinted>2021-11-18T17:15:00Z</cp:lastPrinted>
  <dcterms:created xsi:type="dcterms:W3CDTF">2022-09-08T21:39:00Z</dcterms:created>
  <dcterms:modified xsi:type="dcterms:W3CDTF">2024-11-07T15:54:00Z</dcterms:modified>
</cp:coreProperties>
</file>