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C39" w:rsidRPr="00E91690" w:rsidRDefault="00BC43C2">
      <w:pPr>
        <w:pStyle w:val="Ttulo1"/>
        <w:spacing w:before="34"/>
        <w:rPr>
          <w:rFonts w:ascii="Arial" w:hAnsi="Arial" w:cs="Arial"/>
          <w:sz w:val="54"/>
          <w:szCs w:val="54"/>
          <w:u w:val="none"/>
        </w:rPr>
      </w:pPr>
      <w:r w:rsidRPr="00E91690">
        <w:rPr>
          <w:rFonts w:ascii="Arial" w:hAnsi="Arial" w:cs="Arial"/>
          <w:sz w:val="54"/>
          <w:szCs w:val="54"/>
          <w:u w:val="none"/>
        </w:rPr>
        <w:t>Lic.</w:t>
      </w:r>
      <w:r w:rsidRPr="00E91690">
        <w:rPr>
          <w:rFonts w:ascii="Arial" w:hAnsi="Arial" w:cs="Arial"/>
          <w:spacing w:val="-2"/>
          <w:sz w:val="54"/>
          <w:szCs w:val="54"/>
          <w:u w:val="none"/>
        </w:rPr>
        <w:t xml:space="preserve"> </w:t>
      </w:r>
      <w:r w:rsidRPr="00E91690">
        <w:rPr>
          <w:rFonts w:ascii="Arial" w:hAnsi="Arial" w:cs="Arial"/>
          <w:sz w:val="54"/>
          <w:szCs w:val="54"/>
          <w:u w:val="none"/>
        </w:rPr>
        <w:t>Sergio</w:t>
      </w:r>
      <w:r w:rsidRPr="00E91690">
        <w:rPr>
          <w:rFonts w:ascii="Arial" w:hAnsi="Arial" w:cs="Arial"/>
          <w:spacing w:val="-3"/>
          <w:sz w:val="54"/>
          <w:szCs w:val="54"/>
          <w:u w:val="none"/>
        </w:rPr>
        <w:t xml:space="preserve"> </w:t>
      </w:r>
      <w:r w:rsidRPr="00E91690">
        <w:rPr>
          <w:rFonts w:ascii="Arial" w:hAnsi="Arial" w:cs="Arial"/>
          <w:sz w:val="54"/>
          <w:szCs w:val="54"/>
          <w:u w:val="none"/>
        </w:rPr>
        <w:t>Macías</w:t>
      </w:r>
      <w:r w:rsidRPr="00E91690">
        <w:rPr>
          <w:rFonts w:ascii="Arial" w:hAnsi="Arial" w:cs="Arial"/>
          <w:spacing w:val="-3"/>
          <w:sz w:val="54"/>
          <w:szCs w:val="54"/>
          <w:u w:val="none"/>
        </w:rPr>
        <w:t xml:space="preserve"> </w:t>
      </w:r>
      <w:r w:rsidRPr="00E91690">
        <w:rPr>
          <w:rFonts w:ascii="Arial" w:hAnsi="Arial" w:cs="Arial"/>
          <w:sz w:val="54"/>
          <w:szCs w:val="54"/>
          <w:u w:val="none"/>
        </w:rPr>
        <w:t>Rivera.</w:t>
      </w:r>
    </w:p>
    <w:p w:rsidR="00740C39" w:rsidRPr="00E91690" w:rsidRDefault="00BC43C2">
      <w:pPr>
        <w:pStyle w:val="Textoindependiente"/>
        <w:spacing w:before="164" w:line="278" w:lineRule="auto"/>
        <w:ind w:left="102"/>
        <w:rPr>
          <w:rFonts w:ascii="Arial" w:hAnsi="Arial" w:cs="Arial"/>
        </w:rPr>
      </w:pPr>
      <w:r w:rsidRPr="00E91690">
        <w:rPr>
          <w:rFonts w:ascii="Arial" w:hAnsi="Arial" w:cs="Arial"/>
        </w:rPr>
        <w:t>Fue</w:t>
      </w:r>
      <w:r w:rsidRPr="00E91690">
        <w:rPr>
          <w:rFonts w:ascii="Arial" w:hAnsi="Arial" w:cs="Arial"/>
          <w:spacing w:val="15"/>
        </w:rPr>
        <w:t xml:space="preserve"> </w:t>
      </w:r>
      <w:r w:rsidRPr="00E91690">
        <w:rPr>
          <w:rFonts w:ascii="Arial" w:hAnsi="Arial" w:cs="Arial"/>
        </w:rPr>
        <w:t>designado</w:t>
      </w:r>
      <w:r w:rsidRPr="00E91690">
        <w:rPr>
          <w:rFonts w:ascii="Arial" w:hAnsi="Arial" w:cs="Arial"/>
          <w:spacing w:val="16"/>
        </w:rPr>
        <w:t xml:space="preserve"> </w:t>
      </w:r>
      <w:r w:rsidRPr="00E91690">
        <w:rPr>
          <w:rFonts w:ascii="Arial" w:hAnsi="Arial" w:cs="Arial"/>
        </w:rPr>
        <w:t>Jefe</w:t>
      </w:r>
      <w:r w:rsidRPr="00E91690">
        <w:rPr>
          <w:rFonts w:ascii="Arial" w:hAnsi="Arial" w:cs="Arial"/>
          <w:spacing w:val="16"/>
        </w:rPr>
        <w:t xml:space="preserve"> </w:t>
      </w:r>
      <w:r w:rsidRPr="00E91690">
        <w:rPr>
          <w:rFonts w:ascii="Arial" w:hAnsi="Arial" w:cs="Arial"/>
        </w:rPr>
        <w:t>de</w:t>
      </w:r>
      <w:r w:rsidRPr="00E91690">
        <w:rPr>
          <w:rFonts w:ascii="Arial" w:hAnsi="Arial" w:cs="Arial"/>
          <w:spacing w:val="16"/>
        </w:rPr>
        <w:t xml:space="preserve"> </w:t>
      </w:r>
      <w:r w:rsidR="00166613">
        <w:rPr>
          <w:rFonts w:ascii="Arial" w:hAnsi="Arial" w:cs="Arial"/>
        </w:rPr>
        <w:t>P</w:t>
      </w:r>
      <w:bookmarkStart w:id="0" w:name="_GoBack"/>
      <w:bookmarkEnd w:id="0"/>
      <w:r w:rsidRPr="00E91690">
        <w:rPr>
          <w:rFonts w:ascii="Arial" w:hAnsi="Arial" w:cs="Arial"/>
        </w:rPr>
        <w:t>sicología</w:t>
      </w:r>
      <w:r w:rsidRPr="00E91690">
        <w:rPr>
          <w:rFonts w:ascii="Arial" w:hAnsi="Arial" w:cs="Arial"/>
          <w:spacing w:val="17"/>
        </w:rPr>
        <w:t xml:space="preserve"> </w:t>
      </w:r>
      <w:r w:rsidRPr="00E91690">
        <w:rPr>
          <w:rFonts w:ascii="Arial" w:hAnsi="Arial" w:cs="Arial"/>
        </w:rPr>
        <w:t>de</w:t>
      </w:r>
      <w:r w:rsidRPr="00E91690">
        <w:rPr>
          <w:rFonts w:ascii="Arial" w:hAnsi="Arial" w:cs="Arial"/>
          <w:spacing w:val="16"/>
        </w:rPr>
        <w:t xml:space="preserve"> </w:t>
      </w:r>
      <w:r w:rsidRPr="00E91690">
        <w:rPr>
          <w:rFonts w:ascii="Arial" w:hAnsi="Arial" w:cs="Arial"/>
        </w:rPr>
        <w:t>la</w:t>
      </w:r>
      <w:r w:rsidRPr="00E91690">
        <w:rPr>
          <w:rFonts w:ascii="Arial" w:hAnsi="Arial" w:cs="Arial"/>
          <w:spacing w:val="13"/>
        </w:rPr>
        <w:t xml:space="preserve"> </w:t>
      </w:r>
      <w:r w:rsidRPr="00E91690">
        <w:rPr>
          <w:rFonts w:ascii="Arial" w:hAnsi="Arial" w:cs="Arial"/>
        </w:rPr>
        <w:t>Defensoría</w:t>
      </w:r>
      <w:r w:rsidRPr="00E91690">
        <w:rPr>
          <w:rFonts w:ascii="Arial" w:hAnsi="Arial" w:cs="Arial"/>
          <w:spacing w:val="15"/>
        </w:rPr>
        <w:t xml:space="preserve"> </w:t>
      </w:r>
      <w:r w:rsidRPr="00E91690">
        <w:rPr>
          <w:rFonts w:ascii="Arial" w:hAnsi="Arial" w:cs="Arial"/>
        </w:rPr>
        <w:t>Municipal</w:t>
      </w:r>
      <w:r w:rsidRPr="00E91690">
        <w:rPr>
          <w:rFonts w:ascii="Arial" w:hAnsi="Arial" w:cs="Arial"/>
          <w:spacing w:val="13"/>
        </w:rPr>
        <w:t xml:space="preserve"> </w:t>
      </w:r>
      <w:r w:rsidRPr="00E91690">
        <w:rPr>
          <w:rFonts w:ascii="Arial" w:hAnsi="Arial" w:cs="Arial"/>
        </w:rPr>
        <w:t>para</w:t>
      </w:r>
      <w:r w:rsidRPr="00E91690">
        <w:rPr>
          <w:rFonts w:ascii="Arial" w:hAnsi="Arial" w:cs="Arial"/>
          <w:spacing w:val="16"/>
        </w:rPr>
        <w:t xml:space="preserve"> </w:t>
      </w:r>
      <w:r w:rsidRPr="00E91690">
        <w:rPr>
          <w:rFonts w:ascii="Arial" w:hAnsi="Arial" w:cs="Arial"/>
        </w:rPr>
        <w:t>la</w:t>
      </w:r>
      <w:r w:rsidRPr="00E91690">
        <w:rPr>
          <w:rFonts w:ascii="Arial" w:hAnsi="Arial" w:cs="Arial"/>
          <w:spacing w:val="15"/>
        </w:rPr>
        <w:t xml:space="preserve"> </w:t>
      </w:r>
      <w:r w:rsidRPr="00E91690">
        <w:rPr>
          <w:rFonts w:ascii="Arial" w:hAnsi="Arial" w:cs="Arial"/>
        </w:rPr>
        <w:t>Protección</w:t>
      </w:r>
      <w:r w:rsidRPr="00E91690">
        <w:rPr>
          <w:rFonts w:ascii="Arial" w:hAnsi="Arial" w:cs="Arial"/>
          <w:spacing w:val="17"/>
        </w:rPr>
        <w:t xml:space="preserve"> </w:t>
      </w:r>
      <w:r w:rsidRPr="00E91690">
        <w:rPr>
          <w:rFonts w:ascii="Arial" w:hAnsi="Arial" w:cs="Arial"/>
        </w:rPr>
        <w:t>de</w:t>
      </w:r>
      <w:r w:rsidRPr="00E91690">
        <w:rPr>
          <w:rFonts w:ascii="Arial" w:hAnsi="Arial" w:cs="Arial"/>
          <w:spacing w:val="13"/>
        </w:rPr>
        <w:t xml:space="preserve"> </w:t>
      </w:r>
      <w:r w:rsidRPr="00E91690">
        <w:rPr>
          <w:rFonts w:ascii="Arial" w:hAnsi="Arial" w:cs="Arial"/>
        </w:rPr>
        <w:t>Niñas,</w:t>
      </w:r>
      <w:r w:rsidRPr="00E91690">
        <w:rPr>
          <w:rFonts w:ascii="Arial" w:hAnsi="Arial" w:cs="Arial"/>
          <w:spacing w:val="-51"/>
        </w:rPr>
        <w:t xml:space="preserve"> </w:t>
      </w:r>
      <w:r w:rsidRPr="00E91690">
        <w:rPr>
          <w:rFonts w:ascii="Arial" w:hAnsi="Arial" w:cs="Arial"/>
        </w:rPr>
        <w:t>Niños</w:t>
      </w:r>
      <w:r w:rsidRPr="00E91690">
        <w:rPr>
          <w:rFonts w:ascii="Arial" w:hAnsi="Arial" w:cs="Arial"/>
          <w:spacing w:val="-1"/>
        </w:rPr>
        <w:t xml:space="preserve"> </w:t>
      </w:r>
      <w:r w:rsidRPr="00E91690">
        <w:rPr>
          <w:rFonts w:ascii="Arial" w:hAnsi="Arial" w:cs="Arial"/>
        </w:rPr>
        <w:t>y</w:t>
      </w:r>
      <w:r w:rsidRPr="00E91690">
        <w:rPr>
          <w:rFonts w:ascii="Arial" w:hAnsi="Arial" w:cs="Arial"/>
          <w:spacing w:val="-3"/>
        </w:rPr>
        <w:t xml:space="preserve"> </w:t>
      </w:r>
      <w:r w:rsidRPr="00E91690">
        <w:rPr>
          <w:rFonts w:ascii="Arial" w:hAnsi="Arial" w:cs="Arial"/>
        </w:rPr>
        <w:t>Adolescentes</w:t>
      </w:r>
      <w:r w:rsidRPr="00E91690">
        <w:rPr>
          <w:rFonts w:ascii="Arial" w:hAnsi="Arial" w:cs="Arial"/>
          <w:spacing w:val="-1"/>
        </w:rPr>
        <w:t xml:space="preserve"> </w:t>
      </w:r>
      <w:r w:rsidRPr="00E91690">
        <w:rPr>
          <w:rFonts w:ascii="Arial" w:hAnsi="Arial" w:cs="Arial"/>
        </w:rPr>
        <w:t>del</w:t>
      </w:r>
      <w:r w:rsidRPr="00E91690">
        <w:rPr>
          <w:rFonts w:ascii="Arial" w:hAnsi="Arial" w:cs="Arial"/>
          <w:spacing w:val="-2"/>
        </w:rPr>
        <w:t xml:space="preserve"> </w:t>
      </w:r>
      <w:r w:rsidRPr="00E91690">
        <w:rPr>
          <w:rFonts w:ascii="Arial" w:hAnsi="Arial" w:cs="Arial"/>
        </w:rPr>
        <w:t>Sistema</w:t>
      </w:r>
      <w:r w:rsidRPr="00E91690">
        <w:rPr>
          <w:rFonts w:ascii="Arial" w:hAnsi="Arial" w:cs="Arial"/>
          <w:spacing w:val="-2"/>
        </w:rPr>
        <w:t xml:space="preserve"> </w:t>
      </w:r>
      <w:r w:rsidRPr="00E91690">
        <w:rPr>
          <w:rFonts w:ascii="Arial" w:hAnsi="Arial" w:cs="Arial"/>
        </w:rPr>
        <w:t>DIF</w:t>
      </w:r>
      <w:r w:rsidRPr="00E91690">
        <w:rPr>
          <w:rFonts w:ascii="Arial" w:hAnsi="Arial" w:cs="Arial"/>
          <w:spacing w:val="-2"/>
        </w:rPr>
        <w:t xml:space="preserve"> </w:t>
      </w:r>
      <w:r w:rsidRPr="00E91690">
        <w:rPr>
          <w:rFonts w:ascii="Arial" w:hAnsi="Arial" w:cs="Arial"/>
        </w:rPr>
        <w:t>Monterrey.</w:t>
      </w:r>
    </w:p>
    <w:p w:rsidR="00740C39" w:rsidRDefault="00740C39">
      <w:pPr>
        <w:pStyle w:val="Textoindependiente"/>
      </w:pPr>
    </w:p>
    <w:p w:rsidR="00E91690" w:rsidRPr="00E91690" w:rsidRDefault="00E91690" w:rsidP="00E91690">
      <w:pPr>
        <w:pStyle w:val="Ttulo3"/>
        <w:spacing w:before="0"/>
        <w:jc w:val="both"/>
        <w:rPr>
          <w:rFonts w:ascii="inherit" w:hAnsi="inherit" w:cs="Arial"/>
          <w:b/>
          <w:color w:val="auto"/>
          <w:sz w:val="34"/>
          <w:szCs w:val="34"/>
          <w:u w:val="single"/>
        </w:rPr>
      </w:pPr>
      <w:r w:rsidRPr="00E91690">
        <w:rPr>
          <w:rFonts w:ascii="inherit" w:hAnsi="inherit" w:cs="Arial"/>
          <w:b/>
          <w:color w:val="auto"/>
          <w:sz w:val="34"/>
          <w:szCs w:val="34"/>
          <w:u w:val="single"/>
        </w:rPr>
        <w:t xml:space="preserve">Actividades Académicas </w:t>
      </w:r>
    </w:p>
    <w:p w:rsidR="00740C39" w:rsidRPr="00E91690" w:rsidRDefault="00740C39" w:rsidP="00E91690">
      <w:pPr>
        <w:pStyle w:val="Ttulo1"/>
        <w:ind w:left="0"/>
        <w:rPr>
          <w:rFonts w:ascii="Arial" w:hAnsi="Arial" w:cs="Arial"/>
          <w:u w:val="none"/>
        </w:rPr>
      </w:pPr>
    </w:p>
    <w:p w:rsidR="00740C39" w:rsidRPr="00E91690" w:rsidRDefault="00BC43C2">
      <w:pPr>
        <w:pStyle w:val="Textoindependiente"/>
        <w:spacing w:before="45" w:line="276" w:lineRule="auto"/>
        <w:ind w:left="102"/>
        <w:rPr>
          <w:rFonts w:ascii="Arial" w:hAnsi="Arial" w:cs="Arial"/>
        </w:rPr>
      </w:pPr>
      <w:r w:rsidRPr="00E91690">
        <w:rPr>
          <w:rFonts w:ascii="Arial" w:hAnsi="Arial" w:cs="Arial"/>
        </w:rPr>
        <w:t>Egresado</w:t>
      </w:r>
      <w:r w:rsidRPr="00E91690">
        <w:rPr>
          <w:rFonts w:ascii="Arial" w:hAnsi="Arial" w:cs="Arial"/>
          <w:spacing w:val="20"/>
        </w:rPr>
        <w:t xml:space="preserve"> </w:t>
      </w:r>
      <w:r w:rsidRPr="00E91690">
        <w:rPr>
          <w:rFonts w:ascii="Arial" w:hAnsi="Arial" w:cs="Arial"/>
        </w:rPr>
        <w:t>en</w:t>
      </w:r>
      <w:r w:rsidRPr="00E91690">
        <w:rPr>
          <w:rFonts w:ascii="Arial" w:hAnsi="Arial" w:cs="Arial"/>
          <w:spacing w:val="22"/>
        </w:rPr>
        <w:t xml:space="preserve"> </w:t>
      </w:r>
      <w:r w:rsidRPr="00E91690">
        <w:rPr>
          <w:rFonts w:ascii="Arial" w:hAnsi="Arial" w:cs="Arial"/>
        </w:rPr>
        <w:t>el</w:t>
      </w:r>
      <w:r w:rsidRPr="00E91690">
        <w:rPr>
          <w:rFonts w:ascii="Arial" w:hAnsi="Arial" w:cs="Arial"/>
          <w:spacing w:val="22"/>
        </w:rPr>
        <w:t xml:space="preserve"> </w:t>
      </w:r>
      <w:r w:rsidRPr="00E91690">
        <w:rPr>
          <w:rFonts w:ascii="Arial" w:hAnsi="Arial" w:cs="Arial"/>
        </w:rPr>
        <w:t>2012</w:t>
      </w:r>
      <w:r w:rsidRPr="00E91690">
        <w:rPr>
          <w:rFonts w:ascii="Arial" w:hAnsi="Arial" w:cs="Arial"/>
          <w:spacing w:val="24"/>
        </w:rPr>
        <w:t xml:space="preserve"> </w:t>
      </w:r>
      <w:r w:rsidRPr="00E91690">
        <w:rPr>
          <w:rFonts w:ascii="Arial" w:hAnsi="Arial" w:cs="Arial"/>
        </w:rPr>
        <w:t>de</w:t>
      </w:r>
      <w:r w:rsidRPr="00E91690">
        <w:rPr>
          <w:rFonts w:ascii="Arial" w:hAnsi="Arial" w:cs="Arial"/>
          <w:spacing w:val="19"/>
        </w:rPr>
        <w:t xml:space="preserve"> </w:t>
      </w:r>
      <w:r w:rsidRPr="00E91690">
        <w:rPr>
          <w:rFonts w:ascii="Arial" w:hAnsi="Arial" w:cs="Arial"/>
        </w:rPr>
        <w:t>la</w:t>
      </w:r>
      <w:r w:rsidRPr="00E91690">
        <w:rPr>
          <w:rFonts w:ascii="Arial" w:hAnsi="Arial" w:cs="Arial"/>
          <w:spacing w:val="21"/>
        </w:rPr>
        <w:t xml:space="preserve"> </w:t>
      </w:r>
      <w:r w:rsidRPr="00E91690">
        <w:rPr>
          <w:rFonts w:ascii="Arial" w:hAnsi="Arial" w:cs="Arial"/>
        </w:rPr>
        <w:t>Facultad</w:t>
      </w:r>
      <w:r w:rsidRPr="00E91690">
        <w:rPr>
          <w:rFonts w:ascii="Arial" w:hAnsi="Arial" w:cs="Arial"/>
          <w:spacing w:val="22"/>
        </w:rPr>
        <w:t xml:space="preserve"> </w:t>
      </w:r>
      <w:r w:rsidRPr="00E91690">
        <w:rPr>
          <w:rFonts w:ascii="Arial" w:hAnsi="Arial" w:cs="Arial"/>
        </w:rPr>
        <w:t>de</w:t>
      </w:r>
      <w:r w:rsidRPr="00E91690">
        <w:rPr>
          <w:rFonts w:ascii="Arial" w:hAnsi="Arial" w:cs="Arial"/>
          <w:spacing w:val="22"/>
        </w:rPr>
        <w:t xml:space="preserve"> </w:t>
      </w:r>
      <w:r w:rsidRPr="00E91690">
        <w:rPr>
          <w:rFonts w:ascii="Arial" w:hAnsi="Arial" w:cs="Arial"/>
        </w:rPr>
        <w:t>Psicología</w:t>
      </w:r>
      <w:r w:rsidRPr="00E91690">
        <w:rPr>
          <w:rFonts w:ascii="Arial" w:hAnsi="Arial" w:cs="Arial"/>
          <w:spacing w:val="21"/>
        </w:rPr>
        <w:t xml:space="preserve"> </w:t>
      </w:r>
      <w:r w:rsidRPr="00E91690">
        <w:rPr>
          <w:rFonts w:ascii="Arial" w:hAnsi="Arial" w:cs="Arial"/>
        </w:rPr>
        <w:t>de</w:t>
      </w:r>
      <w:r w:rsidRPr="00E91690">
        <w:rPr>
          <w:rFonts w:ascii="Arial" w:hAnsi="Arial" w:cs="Arial"/>
          <w:spacing w:val="22"/>
        </w:rPr>
        <w:t xml:space="preserve"> </w:t>
      </w:r>
      <w:r w:rsidRPr="00E91690">
        <w:rPr>
          <w:rFonts w:ascii="Arial" w:hAnsi="Arial" w:cs="Arial"/>
        </w:rPr>
        <w:t>la</w:t>
      </w:r>
      <w:r w:rsidRPr="00E91690">
        <w:rPr>
          <w:rFonts w:ascii="Arial" w:hAnsi="Arial" w:cs="Arial"/>
          <w:spacing w:val="21"/>
        </w:rPr>
        <w:t xml:space="preserve"> </w:t>
      </w:r>
      <w:r w:rsidRPr="00E91690">
        <w:rPr>
          <w:rFonts w:ascii="Arial" w:hAnsi="Arial" w:cs="Arial"/>
        </w:rPr>
        <w:t>Universidad</w:t>
      </w:r>
      <w:r w:rsidRPr="00E91690">
        <w:rPr>
          <w:rFonts w:ascii="Arial" w:hAnsi="Arial" w:cs="Arial"/>
          <w:spacing w:val="21"/>
        </w:rPr>
        <w:t xml:space="preserve"> </w:t>
      </w:r>
      <w:r w:rsidRPr="00E91690">
        <w:rPr>
          <w:rFonts w:ascii="Arial" w:hAnsi="Arial" w:cs="Arial"/>
        </w:rPr>
        <w:t>Autónoma</w:t>
      </w:r>
      <w:r w:rsidRPr="00E91690">
        <w:rPr>
          <w:rFonts w:ascii="Arial" w:hAnsi="Arial" w:cs="Arial"/>
          <w:spacing w:val="21"/>
        </w:rPr>
        <w:t xml:space="preserve"> </w:t>
      </w:r>
      <w:r w:rsidRPr="00E91690">
        <w:rPr>
          <w:rFonts w:ascii="Arial" w:hAnsi="Arial" w:cs="Arial"/>
        </w:rPr>
        <w:t>de</w:t>
      </w:r>
      <w:r w:rsidRPr="00E91690">
        <w:rPr>
          <w:rFonts w:ascii="Arial" w:hAnsi="Arial" w:cs="Arial"/>
          <w:spacing w:val="22"/>
        </w:rPr>
        <w:t xml:space="preserve"> </w:t>
      </w:r>
      <w:r w:rsidRPr="00E91690">
        <w:rPr>
          <w:rFonts w:ascii="Arial" w:hAnsi="Arial" w:cs="Arial"/>
        </w:rPr>
        <w:t>Nuevo</w:t>
      </w:r>
      <w:r w:rsidRPr="00E91690">
        <w:rPr>
          <w:rFonts w:ascii="Arial" w:hAnsi="Arial" w:cs="Arial"/>
          <w:spacing w:val="-51"/>
        </w:rPr>
        <w:t xml:space="preserve"> </w:t>
      </w:r>
      <w:r w:rsidRPr="00E91690">
        <w:rPr>
          <w:rFonts w:ascii="Arial" w:hAnsi="Arial" w:cs="Arial"/>
        </w:rPr>
        <w:t>León.</w:t>
      </w:r>
    </w:p>
    <w:p w:rsidR="00740C39" w:rsidRPr="00E91690" w:rsidRDefault="00740C39">
      <w:pPr>
        <w:pStyle w:val="Textoindependiente"/>
        <w:spacing w:before="4"/>
        <w:rPr>
          <w:rFonts w:ascii="Arial" w:hAnsi="Arial" w:cs="Arial"/>
          <w:sz w:val="18"/>
        </w:rPr>
      </w:pPr>
    </w:p>
    <w:p w:rsidR="00E91690" w:rsidRPr="00E91690" w:rsidRDefault="00E91690" w:rsidP="00E91690">
      <w:pPr>
        <w:pStyle w:val="Ttulo3"/>
        <w:spacing w:before="0"/>
        <w:jc w:val="both"/>
        <w:rPr>
          <w:rFonts w:ascii="inherit" w:hAnsi="inherit" w:cs="Arial"/>
          <w:b/>
          <w:color w:val="auto"/>
          <w:sz w:val="34"/>
          <w:szCs w:val="34"/>
          <w:u w:val="single"/>
        </w:rPr>
      </w:pPr>
      <w:r w:rsidRPr="00E91690">
        <w:rPr>
          <w:rFonts w:ascii="inherit" w:hAnsi="inherit" w:cs="Arial"/>
          <w:b/>
          <w:color w:val="auto"/>
          <w:sz w:val="34"/>
          <w:szCs w:val="34"/>
          <w:u w:val="single"/>
        </w:rPr>
        <w:t>Cursos</w:t>
      </w:r>
    </w:p>
    <w:p w:rsidR="00740C39" w:rsidRPr="00E91690" w:rsidRDefault="00740C39" w:rsidP="00E91690">
      <w:pPr>
        <w:pStyle w:val="Ttulo1"/>
        <w:ind w:left="0"/>
        <w:rPr>
          <w:rFonts w:ascii="Arial" w:hAnsi="Arial" w:cs="Arial"/>
          <w:u w:val="none"/>
        </w:rPr>
      </w:pPr>
    </w:p>
    <w:p w:rsidR="00740C39" w:rsidRPr="00E91690" w:rsidRDefault="00BC43C2" w:rsidP="00166613">
      <w:pPr>
        <w:pStyle w:val="Textoindependiente"/>
        <w:spacing w:line="276" w:lineRule="auto"/>
        <w:rPr>
          <w:rFonts w:ascii="Arial" w:hAnsi="Arial" w:cs="Arial"/>
        </w:rPr>
      </w:pPr>
      <w:r w:rsidRPr="00E91690">
        <w:rPr>
          <w:rFonts w:ascii="Arial" w:hAnsi="Arial" w:cs="Arial"/>
        </w:rPr>
        <w:t>Ha</w:t>
      </w:r>
      <w:r w:rsidRPr="00E91690">
        <w:rPr>
          <w:rFonts w:ascii="Arial" w:hAnsi="Arial" w:cs="Arial"/>
          <w:spacing w:val="-2"/>
        </w:rPr>
        <w:t xml:space="preserve"> </w:t>
      </w:r>
      <w:r w:rsidRPr="00E91690">
        <w:rPr>
          <w:rFonts w:ascii="Arial" w:hAnsi="Arial" w:cs="Arial"/>
        </w:rPr>
        <w:t>tomado</w:t>
      </w:r>
      <w:r w:rsidRPr="00E91690">
        <w:rPr>
          <w:rFonts w:ascii="Arial" w:hAnsi="Arial" w:cs="Arial"/>
          <w:spacing w:val="-4"/>
        </w:rPr>
        <w:t xml:space="preserve"> </w:t>
      </w:r>
      <w:r w:rsidRPr="00E91690">
        <w:rPr>
          <w:rFonts w:ascii="Arial" w:hAnsi="Arial" w:cs="Arial"/>
        </w:rPr>
        <w:t>diversos</w:t>
      </w:r>
      <w:r w:rsidRPr="00E91690">
        <w:rPr>
          <w:rFonts w:ascii="Arial" w:hAnsi="Arial" w:cs="Arial"/>
          <w:spacing w:val="-2"/>
        </w:rPr>
        <w:t xml:space="preserve"> </w:t>
      </w:r>
      <w:r w:rsidRPr="00E91690">
        <w:rPr>
          <w:rFonts w:ascii="Arial" w:hAnsi="Arial" w:cs="Arial"/>
        </w:rPr>
        <w:t>cursos</w:t>
      </w:r>
      <w:r w:rsidRPr="00E91690">
        <w:rPr>
          <w:rFonts w:ascii="Arial" w:hAnsi="Arial" w:cs="Arial"/>
          <w:spacing w:val="-2"/>
        </w:rPr>
        <w:t xml:space="preserve"> </w:t>
      </w:r>
      <w:r w:rsidRPr="00E91690">
        <w:rPr>
          <w:rFonts w:ascii="Arial" w:hAnsi="Arial" w:cs="Arial"/>
        </w:rPr>
        <w:t>de</w:t>
      </w:r>
      <w:r w:rsidRPr="00E91690">
        <w:rPr>
          <w:rFonts w:ascii="Arial" w:hAnsi="Arial" w:cs="Arial"/>
          <w:spacing w:val="-4"/>
        </w:rPr>
        <w:t xml:space="preserve"> </w:t>
      </w:r>
      <w:r w:rsidRPr="00E91690">
        <w:rPr>
          <w:rFonts w:ascii="Arial" w:hAnsi="Arial" w:cs="Arial"/>
        </w:rPr>
        <w:t>los</w:t>
      </w:r>
      <w:r w:rsidRPr="00E91690">
        <w:rPr>
          <w:rFonts w:ascii="Arial" w:hAnsi="Arial" w:cs="Arial"/>
          <w:spacing w:val="-1"/>
        </w:rPr>
        <w:t xml:space="preserve"> </w:t>
      </w:r>
      <w:r w:rsidRPr="00E91690">
        <w:rPr>
          <w:rFonts w:ascii="Arial" w:hAnsi="Arial" w:cs="Arial"/>
        </w:rPr>
        <w:t>cuales</w:t>
      </w:r>
      <w:r w:rsidRPr="00E91690">
        <w:rPr>
          <w:rFonts w:ascii="Arial" w:hAnsi="Arial" w:cs="Arial"/>
          <w:spacing w:val="-1"/>
        </w:rPr>
        <w:t xml:space="preserve"> </w:t>
      </w:r>
      <w:r w:rsidRPr="00E91690">
        <w:rPr>
          <w:rFonts w:ascii="Arial" w:hAnsi="Arial" w:cs="Arial"/>
        </w:rPr>
        <w:t>están:</w:t>
      </w:r>
    </w:p>
    <w:p w:rsidR="00740C39" w:rsidRPr="00E91690" w:rsidRDefault="00740C39" w:rsidP="00166613">
      <w:pPr>
        <w:pStyle w:val="Textoindependiente"/>
        <w:spacing w:line="276" w:lineRule="auto"/>
        <w:rPr>
          <w:rFonts w:ascii="Arial" w:hAnsi="Arial" w:cs="Arial"/>
          <w:sz w:val="22"/>
        </w:rPr>
      </w:pPr>
    </w:p>
    <w:p w:rsidR="00740C39" w:rsidRPr="00166613" w:rsidRDefault="00BC43C2" w:rsidP="00166613">
      <w:pPr>
        <w:tabs>
          <w:tab w:val="left" w:pos="821"/>
          <w:tab w:val="left" w:pos="822"/>
        </w:tabs>
        <w:spacing w:line="276" w:lineRule="auto"/>
        <w:ind w:right="122"/>
        <w:jc w:val="both"/>
        <w:rPr>
          <w:rFonts w:ascii="Arial" w:hAnsi="Arial" w:cs="Arial"/>
          <w:sz w:val="24"/>
        </w:rPr>
      </w:pPr>
      <w:r w:rsidRPr="00166613">
        <w:rPr>
          <w:rFonts w:ascii="Arial" w:hAnsi="Arial" w:cs="Arial"/>
          <w:sz w:val="24"/>
        </w:rPr>
        <w:t>Formación</w:t>
      </w:r>
      <w:r w:rsidRPr="00166613">
        <w:rPr>
          <w:rFonts w:ascii="Arial" w:hAnsi="Arial" w:cs="Arial"/>
          <w:spacing w:val="30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y</w:t>
      </w:r>
      <w:r w:rsidRPr="00166613">
        <w:rPr>
          <w:rFonts w:ascii="Arial" w:hAnsi="Arial" w:cs="Arial"/>
          <w:spacing w:val="30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Certificación</w:t>
      </w:r>
      <w:r w:rsidRPr="00166613">
        <w:rPr>
          <w:rFonts w:ascii="Arial" w:hAnsi="Arial" w:cs="Arial"/>
          <w:spacing w:val="29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de</w:t>
      </w:r>
      <w:r w:rsidRPr="00166613">
        <w:rPr>
          <w:rFonts w:ascii="Arial" w:hAnsi="Arial" w:cs="Arial"/>
          <w:spacing w:val="3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Entrenadores</w:t>
      </w:r>
      <w:r w:rsidRPr="00166613">
        <w:rPr>
          <w:rFonts w:ascii="Arial" w:hAnsi="Arial" w:cs="Arial"/>
          <w:spacing w:val="27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Máster</w:t>
      </w:r>
      <w:r w:rsidRPr="00166613">
        <w:rPr>
          <w:rFonts w:ascii="Arial" w:hAnsi="Arial" w:cs="Arial"/>
          <w:spacing w:val="29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del</w:t>
      </w:r>
      <w:r w:rsidRPr="00166613">
        <w:rPr>
          <w:rFonts w:ascii="Arial" w:hAnsi="Arial" w:cs="Arial"/>
          <w:spacing w:val="28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Programa</w:t>
      </w:r>
      <w:r w:rsidRPr="00166613">
        <w:rPr>
          <w:rFonts w:ascii="Arial" w:hAnsi="Arial" w:cs="Arial"/>
          <w:spacing w:val="3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No</w:t>
      </w:r>
      <w:r w:rsidRPr="00166613">
        <w:rPr>
          <w:rFonts w:ascii="Arial" w:hAnsi="Arial" w:cs="Arial"/>
          <w:spacing w:val="28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Es</w:t>
      </w:r>
      <w:r w:rsidRPr="00166613">
        <w:rPr>
          <w:rFonts w:ascii="Arial" w:hAnsi="Arial" w:cs="Arial"/>
          <w:spacing w:val="30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No,</w:t>
      </w:r>
      <w:r w:rsidRPr="00166613">
        <w:rPr>
          <w:rFonts w:ascii="Arial" w:hAnsi="Arial" w:cs="Arial"/>
          <w:spacing w:val="-52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impartido</w:t>
      </w:r>
      <w:r w:rsidRPr="00166613">
        <w:rPr>
          <w:rFonts w:ascii="Arial" w:hAnsi="Arial" w:cs="Arial"/>
          <w:spacing w:val="-3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por</w:t>
      </w:r>
      <w:r w:rsidRPr="00166613">
        <w:rPr>
          <w:rFonts w:ascii="Arial" w:hAnsi="Arial" w:cs="Arial"/>
          <w:spacing w:val="-2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No</w:t>
      </w:r>
      <w:r w:rsidRPr="00166613">
        <w:rPr>
          <w:rFonts w:ascii="Arial" w:hAnsi="Arial" w:cs="Arial"/>
          <w:spacing w:val="-2"/>
          <w:sz w:val="24"/>
        </w:rPr>
        <w:t xml:space="preserve"> </w:t>
      </w:r>
      <w:proofErr w:type="spellStart"/>
      <w:r w:rsidRPr="00166613">
        <w:rPr>
          <w:rFonts w:ascii="Arial" w:hAnsi="Arial" w:cs="Arial"/>
          <w:sz w:val="24"/>
        </w:rPr>
        <w:t>Means</w:t>
      </w:r>
      <w:proofErr w:type="spellEnd"/>
      <w:r w:rsidRPr="00166613">
        <w:rPr>
          <w:rFonts w:ascii="Arial" w:hAnsi="Arial" w:cs="Arial"/>
          <w:spacing w:val="-2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No</w:t>
      </w:r>
      <w:r w:rsidRPr="00166613">
        <w:rPr>
          <w:rFonts w:ascii="Arial" w:hAnsi="Arial" w:cs="Arial"/>
          <w:spacing w:val="1"/>
          <w:sz w:val="24"/>
        </w:rPr>
        <w:t xml:space="preserve"> </w:t>
      </w:r>
      <w:proofErr w:type="spellStart"/>
      <w:r w:rsidRPr="00166613">
        <w:rPr>
          <w:rFonts w:ascii="Arial" w:hAnsi="Arial" w:cs="Arial"/>
          <w:sz w:val="24"/>
        </w:rPr>
        <w:t>World</w:t>
      </w:r>
      <w:proofErr w:type="spellEnd"/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Wide,</w:t>
      </w:r>
      <w:r w:rsidRPr="00166613">
        <w:rPr>
          <w:rFonts w:ascii="Arial" w:hAnsi="Arial" w:cs="Arial"/>
          <w:spacing w:val="-2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julio-agosto</w:t>
      </w:r>
      <w:r w:rsidRPr="00166613">
        <w:rPr>
          <w:rFonts w:ascii="Arial" w:hAnsi="Arial" w:cs="Arial"/>
          <w:spacing w:val="-2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2023.</w:t>
      </w:r>
    </w:p>
    <w:p w:rsidR="00740C39" w:rsidRPr="00E91690" w:rsidRDefault="00740C39" w:rsidP="00166613">
      <w:pPr>
        <w:pStyle w:val="Textoindependiente"/>
        <w:spacing w:line="276" w:lineRule="auto"/>
        <w:jc w:val="both"/>
        <w:rPr>
          <w:rFonts w:ascii="Arial" w:hAnsi="Arial" w:cs="Arial"/>
          <w:sz w:val="23"/>
        </w:rPr>
      </w:pPr>
    </w:p>
    <w:p w:rsidR="00740C39" w:rsidRPr="00166613" w:rsidRDefault="00BC43C2" w:rsidP="00166613">
      <w:pPr>
        <w:tabs>
          <w:tab w:val="left" w:pos="809"/>
          <w:tab w:val="left" w:pos="810"/>
        </w:tabs>
        <w:spacing w:line="276" w:lineRule="auto"/>
        <w:ind w:right="122"/>
        <w:jc w:val="both"/>
        <w:rPr>
          <w:rFonts w:ascii="Arial" w:hAnsi="Arial" w:cs="Arial"/>
          <w:sz w:val="24"/>
        </w:rPr>
      </w:pPr>
      <w:r w:rsidRPr="00166613">
        <w:rPr>
          <w:rFonts w:ascii="Arial" w:hAnsi="Arial" w:cs="Arial"/>
          <w:sz w:val="24"/>
        </w:rPr>
        <w:t>Capacitación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para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Facilitador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en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el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Taller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de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Preparación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a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Familias</w:t>
      </w:r>
      <w:r w:rsidRPr="00166613">
        <w:rPr>
          <w:rFonts w:ascii="Arial" w:hAnsi="Arial" w:cs="Arial"/>
          <w:spacing w:val="55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de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Acogimiento,</w:t>
      </w:r>
      <w:r w:rsidRPr="00166613">
        <w:rPr>
          <w:rFonts w:ascii="Arial" w:hAnsi="Arial" w:cs="Arial"/>
          <w:spacing w:val="-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impartido</w:t>
      </w:r>
      <w:r w:rsidRPr="00166613">
        <w:rPr>
          <w:rFonts w:ascii="Arial" w:hAnsi="Arial" w:cs="Arial"/>
          <w:spacing w:val="-5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por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Casa</w:t>
      </w:r>
      <w:r w:rsidRPr="00166613">
        <w:rPr>
          <w:rFonts w:ascii="Arial" w:hAnsi="Arial" w:cs="Arial"/>
          <w:spacing w:val="-3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Paterna</w:t>
      </w:r>
      <w:r w:rsidRPr="00166613">
        <w:rPr>
          <w:rFonts w:ascii="Arial" w:hAnsi="Arial" w:cs="Arial"/>
          <w:spacing w:val="-3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La Gran Familia,</w:t>
      </w:r>
      <w:r w:rsidRPr="00166613">
        <w:rPr>
          <w:rFonts w:ascii="Arial" w:hAnsi="Arial" w:cs="Arial"/>
          <w:spacing w:val="-2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A.C.</w:t>
      </w:r>
      <w:r w:rsidRPr="00166613">
        <w:rPr>
          <w:rFonts w:ascii="Arial" w:hAnsi="Arial" w:cs="Arial"/>
          <w:spacing w:val="-2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septiembre 2021.</w:t>
      </w:r>
    </w:p>
    <w:p w:rsidR="00740C39" w:rsidRPr="00E91690" w:rsidRDefault="00740C39" w:rsidP="00166613">
      <w:pPr>
        <w:pStyle w:val="Textoindependiente"/>
        <w:spacing w:line="276" w:lineRule="auto"/>
        <w:jc w:val="both"/>
        <w:rPr>
          <w:rFonts w:ascii="Arial" w:hAnsi="Arial" w:cs="Arial"/>
          <w:sz w:val="22"/>
        </w:rPr>
      </w:pPr>
    </w:p>
    <w:p w:rsidR="00740C39" w:rsidRPr="00166613" w:rsidRDefault="00BC43C2" w:rsidP="00166613">
      <w:pPr>
        <w:tabs>
          <w:tab w:val="left" w:pos="809"/>
          <w:tab w:val="left" w:pos="810"/>
        </w:tabs>
        <w:spacing w:line="276" w:lineRule="auto"/>
        <w:jc w:val="both"/>
        <w:rPr>
          <w:rFonts w:ascii="Arial" w:hAnsi="Arial" w:cs="Arial"/>
          <w:sz w:val="24"/>
        </w:rPr>
      </w:pPr>
      <w:r w:rsidRPr="00166613">
        <w:rPr>
          <w:rFonts w:ascii="Arial" w:hAnsi="Arial" w:cs="Arial"/>
          <w:sz w:val="24"/>
        </w:rPr>
        <w:t>Certificación para la capacitación y evaluación en procedimientos de Acogimiento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Familiar, impartida por los profesionistas de la Procuraduría de Protección de Niñas, Niños</w:t>
      </w:r>
      <w:r w:rsidRPr="00166613">
        <w:rPr>
          <w:rFonts w:ascii="Arial" w:hAnsi="Arial" w:cs="Arial"/>
          <w:spacing w:val="-52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y</w:t>
      </w:r>
      <w:r w:rsidRPr="00166613">
        <w:rPr>
          <w:rFonts w:ascii="Arial" w:hAnsi="Arial" w:cs="Arial"/>
          <w:spacing w:val="-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Adolescentes</w:t>
      </w:r>
      <w:r w:rsidRPr="00166613">
        <w:rPr>
          <w:rFonts w:ascii="Arial" w:hAnsi="Arial" w:cs="Arial"/>
          <w:spacing w:val="-2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del</w:t>
      </w:r>
      <w:r w:rsidRPr="00166613">
        <w:rPr>
          <w:rFonts w:ascii="Arial" w:hAnsi="Arial" w:cs="Arial"/>
          <w:spacing w:val="-2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Estado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de</w:t>
      </w:r>
      <w:r w:rsidRPr="00166613">
        <w:rPr>
          <w:rFonts w:ascii="Arial" w:hAnsi="Arial" w:cs="Arial"/>
          <w:spacing w:val="-2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Nuevo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León,</w:t>
      </w:r>
      <w:r w:rsidRPr="00166613">
        <w:rPr>
          <w:rFonts w:ascii="Arial" w:hAnsi="Arial" w:cs="Arial"/>
          <w:spacing w:val="-3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agosto</w:t>
      </w:r>
      <w:r w:rsidRPr="00166613">
        <w:rPr>
          <w:rFonts w:ascii="Arial" w:hAnsi="Arial" w:cs="Arial"/>
          <w:spacing w:val="-2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2020.</w:t>
      </w:r>
    </w:p>
    <w:p w:rsidR="00740C39" w:rsidRPr="00E91690" w:rsidRDefault="00740C39" w:rsidP="00166613">
      <w:pPr>
        <w:pStyle w:val="Textoindependiente"/>
        <w:spacing w:line="276" w:lineRule="auto"/>
        <w:jc w:val="both"/>
        <w:rPr>
          <w:rFonts w:ascii="Arial" w:hAnsi="Arial" w:cs="Arial"/>
          <w:sz w:val="22"/>
        </w:rPr>
      </w:pPr>
    </w:p>
    <w:p w:rsidR="00740C39" w:rsidRPr="00166613" w:rsidRDefault="00BC43C2" w:rsidP="00166613">
      <w:pPr>
        <w:tabs>
          <w:tab w:val="left" w:pos="809"/>
          <w:tab w:val="left" w:pos="810"/>
        </w:tabs>
        <w:spacing w:line="276" w:lineRule="auto"/>
        <w:ind w:right="121"/>
        <w:jc w:val="both"/>
        <w:rPr>
          <w:rFonts w:ascii="Arial" w:hAnsi="Arial" w:cs="Arial"/>
          <w:sz w:val="24"/>
        </w:rPr>
      </w:pPr>
      <w:r w:rsidRPr="00166613">
        <w:rPr>
          <w:rFonts w:ascii="Arial" w:hAnsi="Arial" w:cs="Arial"/>
          <w:sz w:val="24"/>
        </w:rPr>
        <w:t>Diplomado “La inteligencia colectiva en la protección y restitución de derechos de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niñas,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niños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y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adolescentes,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impartido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por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el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Instituto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de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Investigación,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Innovación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y</w:t>
      </w:r>
      <w:r w:rsidRPr="00166613">
        <w:rPr>
          <w:rFonts w:ascii="Arial" w:hAnsi="Arial" w:cs="Arial"/>
          <w:spacing w:val="-52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Estudios</w:t>
      </w:r>
      <w:r w:rsidRPr="00166613">
        <w:rPr>
          <w:rFonts w:ascii="Arial" w:hAnsi="Arial" w:cs="Arial"/>
          <w:spacing w:val="-2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de Posgrado para la Educación del estado de</w:t>
      </w:r>
      <w:r w:rsidRPr="00166613">
        <w:rPr>
          <w:rFonts w:ascii="Arial" w:hAnsi="Arial" w:cs="Arial"/>
          <w:spacing w:val="-2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Nuevo León,</w:t>
      </w:r>
      <w:r w:rsidRPr="00166613">
        <w:rPr>
          <w:rFonts w:ascii="Arial" w:hAnsi="Arial" w:cs="Arial"/>
          <w:spacing w:val="-3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enero</w:t>
      </w:r>
      <w:r w:rsidRPr="00166613">
        <w:rPr>
          <w:rFonts w:ascii="Arial" w:hAnsi="Arial" w:cs="Arial"/>
          <w:spacing w:val="-2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2020.</w:t>
      </w:r>
    </w:p>
    <w:p w:rsidR="00740C39" w:rsidRPr="00E91690" w:rsidRDefault="00740C39" w:rsidP="00166613">
      <w:pPr>
        <w:pStyle w:val="Textoindependiente"/>
        <w:spacing w:line="276" w:lineRule="auto"/>
        <w:jc w:val="both"/>
        <w:rPr>
          <w:rFonts w:ascii="Arial" w:hAnsi="Arial" w:cs="Arial"/>
          <w:sz w:val="22"/>
        </w:rPr>
      </w:pPr>
    </w:p>
    <w:p w:rsidR="00740C39" w:rsidRPr="00166613" w:rsidRDefault="00BC43C2" w:rsidP="00166613">
      <w:pPr>
        <w:tabs>
          <w:tab w:val="left" w:pos="809"/>
          <w:tab w:val="left" w:pos="810"/>
        </w:tabs>
        <w:spacing w:line="276" w:lineRule="auto"/>
        <w:ind w:right="123"/>
        <w:jc w:val="both"/>
        <w:rPr>
          <w:rFonts w:ascii="Arial" w:hAnsi="Arial" w:cs="Arial"/>
          <w:sz w:val="24"/>
        </w:rPr>
      </w:pPr>
      <w:r w:rsidRPr="00166613">
        <w:rPr>
          <w:rFonts w:ascii="Arial" w:hAnsi="Arial" w:cs="Arial"/>
          <w:sz w:val="24"/>
        </w:rPr>
        <w:t>Capacitación en el taller “Estrategias Contra el Maltrato Infantil” impartido por la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Facultad</w:t>
      </w:r>
      <w:r w:rsidRPr="00166613">
        <w:rPr>
          <w:rFonts w:ascii="Arial" w:hAnsi="Arial" w:cs="Arial"/>
          <w:spacing w:val="-2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de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Trabajo</w:t>
      </w:r>
      <w:r w:rsidRPr="00166613">
        <w:rPr>
          <w:rFonts w:ascii="Arial" w:hAnsi="Arial" w:cs="Arial"/>
          <w:spacing w:val="-2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Social y Desarrollo</w:t>
      </w:r>
      <w:r w:rsidRPr="00166613">
        <w:rPr>
          <w:rFonts w:ascii="Arial" w:hAnsi="Arial" w:cs="Arial"/>
          <w:spacing w:val="-2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Humano</w:t>
      </w:r>
      <w:r w:rsidRPr="00166613">
        <w:rPr>
          <w:rFonts w:ascii="Arial" w:hAnsi="Arial" w:cs="Arial"/>
          <w:spacing w:val="-2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de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la</w:t>
      </w:r>
      <w:r w:rsidRPr="00166613">
        <w:rPr>
          <w:rFonts w:ascii="Arial" w:hAnsi="Arial" w:cs="Arial"/>
          <w:spacing w:val="-3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UANL,</w:t>
      </w:r>
      <w:r w:rsidRPr="00166613">
        <w:rPr>
          <w:rFonts w:ascii="Arial" w:hAnsi="Arial" w:cs="Arial"/>
          <w:spacing w:val="-2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mayo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2019.</w:t>
      </w:r>
    </w:p>
    <w:p w:rsidR="00740C39" w:rsidRPr="00E91690" w:rsidRDefault="00740C39" w:rsidP="00166613">
      <w:pPr>
        <w:pStyle w:val="Textoindependiente"/>
        <w:spacing w:line="276" w:lineRule="auto"/>
        <w:jc w:val="both"/>
        <w:rPr>
          <w:rFonts w:ascii="Arial" w:hAnsi="Arial" w:cs="Arial"/>
          <w:sz w:val="22"/>
        </w:rPr>
      </w:pPr>
    </w:p>
    <w:p w:rsidR="00740C39" w:rsidRPr="00166613" w:rsidRDefault="00BC43C2" w:rsidP="00166613">
      <w:pPr>
        <w:tabs>
          <w:tab w:val="left" w:pos="809"/>
          <w:tab w:val="left" w:pos="810"/>
        </w:tabs>
        <w:spacing w:line="276" w:lineRule="auto"/>
        <w:jc w:val="both"/>
        <w:rPr>
          <w:rFonts w:ascii="Arial" w:hAnsi="Arial" w:cs="Arial"/>
          <w:sz w:val="24"/>
        </w:rPr>
      </w:pPr>
      <w:r w:rsidRPr="00166613">
        <w:rPr>
          <w:rFonts w:ascii="Arial" w:hAnsi="Arial" w:cs="Arial"/>
          <w:sz w:val="24"/>
        </w:rPr>
        <w:t>Curso-taller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en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“Mediación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Familiar”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impartido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por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la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Facultad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de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Derecho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y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Criminología</w:t>
      </w:r>
      <w:r w:rsidRPr="00166613">
        <w:rPr>
          <w:rFonts w:ascii="Arial" w:hAnsi="Arial" w:cs="Arial"/>
          <w:spacing w:val="-2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de</w:t>
      </w:r>
      <w:r w:rsidRPr="00166613">
        <w:rPr>
          <w:rFonts w:ascii="Arial" w:hAnsi="Arial" w:cs="Arial"/>
          <w:spacing w:val="-2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la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UANL, junio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2019.</w:t>
      </w:r>
    </w:p>
    <w:p w:rsidR="00740C39" w:rsidRPr="00E91690" w:rsidRDefault="00740C39" w:rsidP="00166613">
      <w:pPr>
        <w:pStyle w:val="Textoindependiente"/>
        <w:spacing w:line="276" w:lineRule="auto"/>
        <w:jc w:val="both"/>
        <w:rPr>
          <w:rFonts w:ascii="Arial" w:hAnsi="Arial" w:cs="Arial"/>
          <w:sz w:val="22"/>
        </w:rPr>
      </w:pPr>
    </w:p>
    <w:p w:rsidR="00740C39" w:rsidRPr="00166613" w:rsidRDefault="00BC43C2" w:rsidP="00166613">
      <w:pPr>
        <w:tabs>
          <w:tab w:val="left" w:pos="809"/>
          <w:tab w:val="left" w:pos="810"/>
        </w:tabs>
        <w:spacing w:line="276" w:lineRule="auto"/>
        <w:ind w:right="122"/>
        <w:jc w:val="both"/>
        <w:rPr>
          <w:rFonts w:ascii="Arial" w:hAnsi="Arial" w:cs="Arial"/>
          <w:sz w:val="24"/>
        </w:rPr>
      </w:pPr>
      <w:r w:rsidRPr="00166613">
        <w:rPr>
          <w:rFonts w:ascii="Arial" w:hAnsi="Arial" w:cs="Arial"/>
          <w:sz w:val="24"/>
        </w:rPr>
        <w:t>Curso Elaboración de un diagnóstico y diseño de estrategias para la prevención de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la violencia impartido por la Escuela de Gobierno y Transformación Pública del Instituto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Tecnológico</w:t>
      </w:r>
      <w:r w:rsidRPr="00166613">
        <w:rPr>
          <w:rFonts w:ascii="Arial" w:hAnsi="Arial" w:cs="Arial"/>
          <w:spacing w:val="-3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de</w:t>
      </w:r>
      <w:r w:rsidRPr="00166613">
        <w:rPr>
          <w:rFonts w:ascii="Arial" w:hAnsi="Arial" w:cs="Arial"/>
          <w:spacing w:val="-2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Monterrey, agosto</w:t>
      </w:r>
      <w:r w:rsidRPr="00166613">
        <w:rPr>
          <w:rFonts w:ascii="Arial" w:hAnsi="Arial" w:cs="Arial"/>
          <w:spacing w:val="-2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2019.</w:t>
      </w:r>
    </w:p>
    <w:p w:rsidR="00740C39" w:rsidRPr="00E91690" w:rsidRDefault="00740C39" w:rsidP="00166613">
      <w:pPr>
        <w:pStyle w:val="Textoindependiente"/>
        <w:spacing w:line="276" w:lineRule="auto"/>
        <w:jc w:val="both"/>
        <w:rPr>
          <w:rFonts w:ascii="Arial" w:hAnsi="Arial" w:cs="Arial"/>
          <w:sz w:val="23"/>
        </w:rPr>
      </w:pPr>
    </w:p>
    <w:p w:rsidR="00740C39" w:rsidRPr="00E91690" w:rsidRDefault="00BC43C2" w:rsidP="00166613">
      <w:pPr>
        <w:tabs>
          <w:tab w:val="left" w:pos="809"/>
          <w:tab w:val="left" w:pos="810"/>
        </w:tabs>
        <w:spacing w:line="276" w:lineRule="auto"/>
        <w:jc w:val="both"/>
        <w:rPr>
          <w:rFonts w:ascii="Arial" w:hAnsi="Arial" w:cs="Arial"/>
          <w:sz w:val="24"/>
        </w:rPr>
        <w:sectPr w:rsidR="00740C39" w:rsidRPr="00E91690">
          <w:type w:val="continuous"/>
          <w:pgSz w:w="12240" w:h="15840"/>
          <w:pgMar w:top="1400" w:right="1580" w:bottom="280" w:left="1600" w:header="720" w:footer="720" w:gutter="0"/>
          <w:cols w:space="720"/>
        </w:sectPr>
      </w:pPr>
      <w:r w:rsidRPr="00166613">
        <w:rPr>
          <w:rFonts w:ascii="Arial" w:hAnsi="Arial" w:cs="Arial"/>
          <w:sz w:val="24"/>
        </w:rPr>
        <w:t>Certificación en Atención al Ciudadano en el Sector Público, Alineación al Estándar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EC-105 en el Instituto de Capacitación y Educación para el Trabajo del Estado de Nuevo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León,</w:t>
      </w:r>
      <w:r w:rsidRPr="00166613">
        <w:rPr>
          <w:rFonts w:ascii="Arial" w:hAnsi="Arial" w:cs="Arial"/>
          <w:spacing w:val="-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mayo 2018.</w:t>
      </w:r>
    </w:p>
    <w:p w:rsidR="00740C39" w:rsidRPr="00166613" w:rsidRDefault="00BC43C2" w:rsidP="00166613">
      <w:pPr>
        <w:tabs>
          <w:tab w:val="left" w:pos="809"/>
          <w:tab w:val="left" w:pos="810"/>
        </w:tabs>
        <w:spacing w:line="276" w:lineRule="auto"/>
        <w:jc w:val="both"/>
        <w:rPr>
          <w:rFonts w:ascii="Arial" w:hAnsi="Arial" w:cs="Arial"/>
          <w:sz w:val="24"/>
        </w:rPr>
      </w:pPr>
      <w:r w:rsidRPr="00166613">
        <w:rPr>
          <w:rFonts w:ascii="Arial" w:hAnsi="Arial" w:cs="Arial"/>
          <w:sz w:val="24"/>
        </w:rPr>
        <w:lastRenderedPageBreak/>
        <w:t>Capacitación en línea “Los cuatro principios rectores de la convención sobre los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derechos de niñas, niños y adolescentes”, Protección y Atención a NNA, del campus virtual</w:t>
      </w:r>
      <w:r w:rsidRPr="00166613">
        <w:rPr>
          <w:rFonts w:ascii="Arial" w:hAnsi="Arial" w:cs="Arial"/>
          <w:spacing w:val="-52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del Sistema</w:t>
      </w:r>
      <w:r w:rsidRPr="00166613">
        <w:rPr>
          <w:rFonts w:ascii="Arial" w:hAnsi="Arial" w:cs="Arial"/>
          <w:spacing w:val="-2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DIF</w:t>
      </w:r>
      <w:r w:rsidRPr="00166613">
        <w:rPr>
          <w:rFonts w:ascii="Arial" w:hAnsi="Arial" w:cs="Arial"/>
          <w:spacing w:val="-2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Nacional, 2017.</w:t>
      </w:r>
    </w:p>
    <w:p w:rsidR="00740C39" w:rsidRPr="00E91690" w:rsidRDefault="00740C39" w:rsidP="00166613">
      <w:pPr>
        <w:pStyle w:val="Textoindependiente"/>
        <w:spacing w:line="276" w:lineRule="auto"/>
        <w:rPr>
          <w:rFonts w:ascii="Arial" w:hAnsi="Arial" w:cs="Arial"/>
          <w:sz w:val="23"/>
        </w:rPr>
      </w:pPr>
    </w:p>
    <w:p w:rsidR="00740C39" w:rsidRPr="00166613" w:rsidRDefault="00BC43C2" w:rsidP="00166613">
      <w:pPr>
        <w:tabs>
          <w:tab w:val="left" w:pos="809"/>
          <w:tab w:val="left" w:pos="810"/>
        </w:tabs>
        <w:spacing w:line="276" w:lineRule="auto"/>
        <w:ind w:right="117"/>
        <w:jc w:val="both"/>
        <w:rPr>
          <w:rFonts w:ascii="Arial" w:hAnsi="Arial" w:cs="Arial"/>
          <w:sz w:val="24"/>
        </w:rPr>
      </w:pPr>
      <w:r w:rsidRPr="00166613">
        <w:rPr>
          <w:rFonts w:ascii="Arial" w:hAnsi="Arial" w:cs="Arial"/>
          <w:sz w:val="24"/>
        </w:rPr>
        <w:t>Capacitación NOM-046-SSA2-2005 Violencia familiar, sexual y contra las mujeres.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Criterios para la prevención y atención. Secretaría de Salud Estatal/ Desarrollo Social del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municipio de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Juárez, N.</w:t>
      </w:r>
      <w:r w:rsidRPr="00166613">
        <w:rPr>
          <w:rFonts w:ascii="Arial" w:hAnsi="Arial" w:cs="Arial"/>
          <w:spacing w:val="-3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L.</w:t>
      </w:r>
      <w:r w:rsidRPr="00166613">
        <w:rPr>
          <w:rFonts w:ascii="Arial" w:hAnsi="Arial" w:cs="Arial"/>
          <w:spacing w:val="-1"/>
          <w:sz w:val="24"/>
        </w:rPr>
        <w:t xml:space="preserve"> </w:t>
      </w:r>
      <w:proofErr w:type="gramStart"/>
      <w:r w:rsidRPr="00166613">
        <w:rPr>
          <w:rFonts w:ascii="Arial" w:hAnsi="Arial" w:cs="Arial"/>
          <w:sz w:val="24"/>
        </w:rPr>
        <w:t>Abril</w:t>
      </w:r>
      <w:proofErr w:type="gramEnd"/>
      <w:r w:rsidRPr="00166613">
        <w:rPr>
          <w:rFonts w:ascii="Arial" w:hAnsi="Arial" w:cs="Arial"/>
          <w:spacing w:val="-2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2015.</w:t>
      </w:r>
    </w:p>
    <w:p w:rsidR="00740C39" w:rsidRPr="00E91690" w:rsidRDefault="00740C39" w:rsidP="00166613">
      <w:pPr>
        <w:pStyle w:val="Textoindependiente"/>
        <w:spacing w:line="276" w:lineRule="auto"/>
        <w:jc w:val="both"/>
        <w:rPr>
          <w:rFonts w:ascii="Arial" w:hAnsi="Arial" w:cs="Arial"/>
          <w:sz w:val="23"/>
        </w:rPr>
      </w:pPr>
    </w:p>
    <w:p w:rsidR="00740C39" w:rsidRPr="00166613" w:rsidRDefault="00BC43C2" w:rsidP="00166613">
      <w:pPr>
        <w:tabs>
          <w:tab w:val="left" w:pos="809"/>
          <w:tab w:val="left" w:pos="810"/>
        </w:tabs>
        <w:spacing w:line="276" w:lineRule="auto"/>
        <w:ind w:right="122"/>
        <w:jc w:val="both"/>
        <w:rPr>
          <w:rFonts w:ascii="Arial" w:hAnsi="Arial" w:cs="Arial"/>
          <w:sz w:val="24"/>
        </w:rPr>
      </w:pPr>
      <w:r w:rsidRPr="00166613">
        <w:rPr>
          <w:rFonts w:ascii="Arial" w:hAnsi="Arial" w:cs="Arial"/>
          <w:sz w:val="24"/>
        </w:rPr>
        <w:t>Participación en el 2° Seminario de igualdad y democracia, Instituto Estatal de las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Mujeres, Nuevo</w:t>
      </w:r>
      <w:r w:rsidRPr="00166613">
        <w:rPr>
          <w:rFonts w:ascii="Arial" w:hAnsi="Arial" w:cs="Arial"/>
          <w:spacing w:val="-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León, febrero</w:t>
      </w:r>
      <w:r w:rsidRPr="00166613">
        <w:rPr>
          <w:rFonts w:ascii="Arial" w:hAnsi="Arial" w:cs="Arial"/>
          <w:spacing w:val="-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2014.</w:t>
      </w:r>
    </w:p>
    <w:p w:rsidR="00166613" w:rsidRDefault="00166613" w:rsidP="00166613">
      <w:pPr>
        <w:tabs>
          <w:tab w:val="left" w:pos="809"/>
          <w:tab w:val="left" w:pos="810"/>
        </w:tabs>
        <w:spacing w:line="276" w:lineRule="auto"/>
        <w:ind w:right="116"/>
        <w:jc w:val="both"/>
        <w:rPr>
          <w:rFonts w:ascii="Arial" w:hAnsi="Arial" w:cs="Arial"/>
          <w:szCs w:val="24"/>
        </w:rPr>
      </w:pPr>
    </w:p>
    <w:p w:rsidR="00740C39" w:rsidRPr="00166613" w:rsidRDefault="00BC43C2" w:rsidP="00166613">
      <w:pPr>
        <w:tabs>
          <w:tab w:val="left" w:pos="809"/>
          <w:tab w:val="left" w:pos="810"/>
        </w:tabs>
        <w:spacing w:line="276" w:lineRule="auto"/>
        <w:ind w:right="116"/>
        <w:jc w:val="both"/>
        <w:rPr>
          <w:rFonts w:ascii="Arial" w:hAnsi="Arial" w:cs="Arial"/>
          <w:sz w:val="24"/>
        </w:rPr>
      </w:pPr>
      <w:r w:rsidRPr="00166613">
        <w:rPr>
          <w:rFonts w:ascii="Arial" w:hAnsi="Arial" w:cs="Arial"/>
          <w:sz w:val="24"/>
        </w:rPr>
        <w:t>Participación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el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taller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“Derechos Humanos de las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Víctimas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en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el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Sistema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Penal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Acusatorio”,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impartido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por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el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Centro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de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Derechos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Humanos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de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las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Mujeres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A.C.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de</w:t>
      </w:r>
      <w:r w:rsidRPr="00166613">
        <w:rPr>
          <w:rFonts w:ascii="Arial" w:hAnsi="Arial" w:cs="Arial"/>
          <w:spacing w:val="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Chihuahua,</w:t>
      </w:r>
      <w:r w:rsidRPr="00166613">
        <w:rPr>
          <w:rFonts w:ascii="Arial" w:hAnsi="Arial" w:cs="Arial"/>
          <w:spacing w:val="-3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octubre</w:t>
      </w:r>
      <w:r w:rsidRPr="00166613">
        <w:rPr>
          <w:rFonts w:ascii="Arial" w:hAnsi="Arial" w:cs="Arial"/>
          <w:spacing w:val="-1"/>
          <w:sz w:val="24"/>
        </w:rPr>
        <w:t xml:space="preserve"> </w:t>
      </w:r>
      <w:r w:rsidRPr="00166613">
        <w:rPr>
          <w:rFonts w:ascii="Arial" w:hAnsi="Arial" w:cs="Arial"/>
          <w:sz w:val="24"/>
        </w:rPr>
        <w:t>2013</w:t>
      </w:r>
    </w:p>
    <w:p w:rsidR="00740C39" w:rsidRPr="00E91690" w:rsidRDefault="00740C39">
      <w:pPr>
        <w:pStyle w:val="Textoindependiente"/>
        <w:rPr>
          <w:rFonts w:ascii="Arial" w:hAnsi="Arial" w:cs="Arial"/>
        </w:rPr>
      </w:pPr>
    </w:p>
    <w:p w:rsidR="00740C39" w:rsidRPr="00E91690" w:rsidRDefault="00740C39">
      <w:pPr>
        <w:pStyle w:val="Textoindependiente"/>
        <w:rPr>
          <w:rFonts w:ascii="Arial" w:hAnsi="Arial" w:cs="Arial"/>
        </w:rPr>
      </w:pPr>
    </w:p>
    <w:p w:rsidR="00E91690" w:rsidRPr="00E91690" w:rsidRDefault="00E91690" w:rsidP="00E91690">
      <w:pPr>
        <w:pStyle w:val="Ttulo3"/>
        <w:spacing w:before="0"/>
        <w:jc w:val="both"/>
        <w:rPr>
          <w:rFonts w:ascii="inherit" w:hAnsi="inherit" w:cs="Arial"/>
          <w:b/>
          <w:color w:val="auto"/>
          <w:sz w:val="34"/>
          <w:szCs w:val="34"/>
          <w:u w:val="single"/>
        </w:rPr>
      </w:pPr>
      <w:r w:rsidRPr="00E91690">
        <w:rPr>
          <w:rFonts w:ascii="inherit" w:hAnsi="inherit" w:cs="Arial"/>
          <w:b/>
          <w:color w:val="auto"/>
          <w:sz w:val="34"/>
          <w:szCs w:val="34"/>
          <w:u w:val="single"/>
        </w:rPr>
        <w:t>Actividades Profesionales</w:t>
      </w:r>
    </w:p>
    <w:p w:rsidR="00740C39" w:rsidRPr="00E91690" w:rsidRDefault="00740C39">
      <w:pPr>
        <w:pStyle w:val="Ttulo1"/>
        <w:spacing w:before="201"/>
        <w:jc w:val="both"/>
        <w:rPr>
          <w:rFonts w:ascii="Arial" w:hAnsi="Arial" w:cs="Arial"/>
          <w:u w:val="none"/>
        </w:rPr>
      </w:pPr>
    </w:p>
    <w:p w:rsidR="00740C39" w:rsidRPr="00E91690" w:rsidRDefault="00BC43C2" w:rsidP="00166613">
      <w:pPr>
        <w:pStyle w:val="Textoindependiente"/>
        <w:spacing w:line="276" w:lineRule="auto"/>
        <w:ind w:left="102" w:right="113"/>
        <w:jc w:val="both"/>
        <w:rPr>
          <w:rFonts w:ascii="Arial" w:hAnsi="Arial" w:cs="Arial"/>
        </w:rPr>
      </w:pPr>
      <w:r w:rsidRPr="00E91690">
        <w:rPr>
          <w:rFonts w:ascii="Arial" w:hAnsi="Arial" w:cs="Arial"/>
        </w:rPr>
        <w:t>Psicólogo egresado de la Facultad de Psicología de la Universidad Autónoma de Nuevo</w:t>
      </w:r>
      <w:r w:rsidRPr="00E91690">
        <w:rPr>
          <w:rFonts w:ascii="Arial" w:hAnsi="Arial" w:cs="Arial"/>
          <w:spacing w:val="1"/>
        </w:rPr>
        <w:t xml:space="preserve"> </w:t>
      </w:r>
      <w:r w:rsidRPr="00E91690">
        <w:rPr>
          <w:rFonts w:ascii="Arial" w:hAnsi="Arial" w:cs="Arial"/>
        </w:rPr>
        <w:t>León. Con experiencia curricular en el Servicio Público Institucional como psicólogo, en</w:t>
      </w:r>
      <w:r w:rsidRPr="00E91690">
        <w:rPr>
          <w:rFonts w:ascii="Arial" w:hAnsi="Arial" w:cs="Arial"/>
          <w:spacing w:val="1"/>
        </w:rPr>
        <w:t xml:space="preserve"> </w:t>
      </w:r>
      <w:r w:rsidRPr="00E91690">
        <w:rPr>
          <w:rFonts w:ascii="Arial" w:hAnsi="Arial" w:cs="Arial"/>
        </w:rPr>
        <w:t>diferentes</w:t>
      </w:r>
      <w:r w:rsidRPr="00E91690">
        <w:rPr>
          <w:rFonts w:ascii="Arial" w:hAnsi="Arial" w:cs="Arial"/>
          <w:spacing w:val="1"/>
        </w:rPr>
        <w:t xml:space="preserve"> </w:t>
      </w:r>
      <w:r w:rsidRPr="00E91690">
        <w:rPr>
          <w:rFonts w:ascii="Arial" w:hAnsi="Arial" w:cs="Arial"/>
        </w:rPr>
        <w:t>administraciones</w:t>
      </w:r>
      <w:r w:rsidRPr="00E91690">
        <w:rPr>
          <w:rFonts w:ascii="Arial" w:hAnsi="Arial" w:cs="Arial"/>
          <w:spacing w:val="1"/>
        </w:rPr>
        <w:t xml:space="preserve"> </w:t>
      </w:r>
      <w:r w:rsidRPr="00E91690">
        <w:rPr>
          <w:rFonts w:ascii="Arial" w:hAnsi="Arial" w:cs="Arial"/>
        </w:rPr>
        <w:t>municipales</w:t>
      </w:r>
      <w:r w:rsidRPr="00E91690">
        <w:rPr>
          <w:rFonts w:ascii="Arial" w:hAnsi="Arial" w:cs="Arial"/>
          <w:spacing w:val="1"/>
        </w:rPr>
        <w:t xml:space="preserve"> </w:t>
      </w:r>
      <w:r w:rsidRPr="00E91690">
        <w:rPr>
          <w:rFonts w:ascii="Arial" w:hAnsi="Arial" w:cs="Arial"/>
        </w:rPr>
        <w:t>comenzando</w:t>
      </w:r>
      <w:r w:rsidRPr="00E91690">
        <w:rPr>
          <w:rFonts w:ascii="Arial" w:hAnsi="Arial" w:cs="Arial"/>
          <w:spacing w:val="1"/>
        </w:rPr>
        <w:t xml:space="preserve"> </w:t>
      </w:r>
      <w:r w:rsidRPr="00E91690">
        <w:rPr>
          <w:rFonts w:ascii="Arial" w:hAnsi="Arial" w:cs="Arial"/>
        </w:rPr>
        <w:t>en</w:t>
      </w:r>
      <w:r w:rsidRPr="00E91690">
        <w:rPr>
          <w:rFonts w:ascii="Arial" w:hAnsi="Arial" w:cs="Arial"/>
          <w:spacing w:val="1"/>
        </w:rPr>
        <w:t xml:space="preserve"> </w:t>
      </w:r>
      <w:r w:rsidRPr="00E91690">
        <w:rPr>
          <w:rFonts w:ascii="Arial" w:hAnsi="Arial" w:cs="Arial"/>
        </w:rPr>
        <w:t>el</w:t>
      </w:r>
      <w:r w:rsidRPr="00E91690">
        <w:rPr>
          <w:rFonts w:ascii="Arial" w:hAnsi="Arial" w:cs="Arial"/>
          <w:spacing w:val="1"/>
        </w:rPr>
        <w:t xml:space="preserve"> </w:t>
      </w:r>
      <w:r w:rsidRPr="00E91690">
        <w:rPr>
          <w:rFonts w:ascii="Arial" w:hAnsi="Arial" w:cs="Arial"/>
        </w:rPr>
        <w:t>Instituto</w:t>
      </w:r>
      <w:r w:rsidRPr="00E91690">
        <w:rPr>
          <w:rFonts w:ascii="Arial" w:hAnsi="Arial" w:cs="Arial"/>
          <w:spacing w:val="1"/>
        </w:rPr>
        <w:t xml:space="preserve"> </w:t>
      </w:r>
      <w:r w:rsidRPr="00E91690">
        <w:rPr>
          <w:rFonts w:ascii="Arial" w:hAnsi="Arial" w:cs="Arial"/>
        </w:rPr>
        <w:t>Municipal</w:t>
      </w:r>
      <w:r w:rsidRPr="00E91690">
        <w:rPr>
          <w:rFonts w:ascii="Arial" w:hAnsi="Arial" w:cs="Arial"/>
          <w:spacing w:val="1"/>
        </w:rPr>
        <w:t xml:space="preserve"> </w:t>
      </w:r>
      <w:r w:rsidRPr="00E91690">
        <w:rPr>
          <w:rFonts w:ascii="Arial" w:hAnsi="Arial" w:cs="Arial"/>
        </w:rPr>
        <w:t>de</w:t>
      </w:r>
      <w:r w:rsidRPr="00E91690">
        <w:rPr>
          <w:rFonts w:ascii="Arial" w:hAnsi="Arial" w:cs="Arial"/>
          <w:spacing w:val="1"/>
        </w:rPr>
        <w:t xml:space="preserve"> </w:t>
      </w:r>
      <w:r w:rsidRPr="00E91690">
        <w:rPr>
          <w:rFonts w:ascii="Arial" w:hAnsi="Arial" w:cs="Arial"/>
        </w:rPr>
        <w:t>la</w:t>
      </w:r>
      <w:r w:rsidRPr="00E91690">
        <w:rPr>
          <w:rFonts w:ascii="Arial" w:hAnsi="Arial" w:cs="Arial"/>
          <w:spacing w:val="1"/>
        </w:rPr>
        <w:t xml:space="preserve"> </w:t>
      </w:r>
      <w:r w:rsidRPr="00E91690">
        <w:rPr>
          <w:rFonts w:ascii="Arial" w:hAnsi="Arial" w:cs="Arial"/>
        </w:rPr>
        <w:t>Mujer, para el municipio de Cd. Benito Juárez, Nuevo León en la administración 2012-</w:t>
      </w:r>
      <w:r w:rsidRPr="00E91690">
        <w:rPr>
          <w:rFonts w:ascii="Arial" w:hAnsi="Arial" w:cs="Arial"/>
          <w:spacing w:val="1"/>
        </w:rPr>
        <w:t xml:space="preserve"> </w:t>
      </w:r>
      <w:r w:rsidRPr="00E91690">
        <w:rPr>
          <w:rFonts w:ascii="Arial" w:hAnsi="Arial" w:cs="Arial"/>
        </w:rPr>
        <w:t>2015, en atención a mujeres víctimas de violencia familiar y de género; Posteriormente</w:t>
      </w:r>
      <w:r w:rsidRPr="00E91690">
        <w:rPr>
          <w:rFonts w:ascii="Arial" w:hAnsi="Arial" w:cs="Arial"/>
          <w:spacing w:val="1"/>
        </w:rPr>
        <w:t xml:space="preserve"> </w:t>
      </w:r>
      <w:r w:rsidRPr="00E91690">
        <w:rPr>
          <w:rFonts w:ascii="Arial" w:hAnsi="Arial" w:cs="Arial"/>
        </w:rPr>
        <w:t>trabajó para el Centro de Atención Integral para Adolescentes (C.A.I.P.A.) de la Secretaría</w:t>
      </w:r>
      <w:r w:rsidRPr="00E91690">
        <w:rPr>
          <w:rFonts w:ascii="Arial" w:hAnsi="Arial" w:cs="Arial"/>
          <w:spacing w:val="1"/>
        </w:rPr>
        <w:t xml:space="preserve"> </w:t>
      </w:r>
      <w:r w:rsidRPr="00E91690">
        <w:rPr>
          <w:rFonts w:ascii="Arial" w:hAnsi="Arial" w:cs="Arial"/>
        </w:rPr>
        <w:t>de Prevención Social, en el municipio de Cd. Guadalupe, Nuevo León en la administración</w:t>
      </w:r>
      <w:r w:rsidRPr="00E91690">
        <w:rPr>
          <w:rFonts w:ascii="Arial" w:hAnsi="Arial" w:cs="Arial"/>
          <w:spacing w:val="1"/>
        </w:rPr>
        <w:t xml:space="preserve"> </w:t>
      </w:r>
      <w:r w:rsidRPr="00E91690">
        <w:rPr>
          <w:rFonts w:ascii="Arial" w:hAnsi="Arial" w:cs="Arial"/>
        </w:rPr>
        <w:t>2015-2018, con atención a adolescentes en conflicto con la ley y consumo primario de</w:t>
      </w:r>
      <w:r w:rsidRPr="00E91690">
        <w:rPr>
          <w:rFonts w:ascii="Arial" w:hAnsi="Arial" w:cs="Arial"/>
          <w:spacing w:val="1"/>
        </w:rPr>
        <w:t xml:space="preserve"> </w:t>
      </w:r>
      <w:r w:rsidRPr="00E91690">
        <w:rPr>
          <w:rFonts w:ascii="Arial" w:hAnsi="Arial" w:cs="Arial"/>
        </w:rPr>
        <w:t>sustancias tóxicas. Actualmente es psicólogo adscrito a la Defensoría Municipal para la</w:t>
      </w:r>
      <w:r w:rsidRPr="00E91690">
        <w:rPr>
          <w:rFonts w:ascii="Arial" w:hAnsi="Arial" w:cs="Arial"/>
          <w:spacing w:val="1"/>
        </w:rPr>
        <w:t xml:space="preserve"> </w:t>
      </w:r>
      <w:r w:rsidRPr="00E91690">
        <w:rPr>
          <w:rFonts w:ascii="Arial" w:hAnsi="Arial" w:cs="Arial"/>
        </w:rPr>
        <w:t>Atención de Niñas, Niños y Adolescentes de la Dirección de Infancia y Familia, del DIF</w:t>
      </w:r>
      <w:r w:rsidRPr="00E91690">
        <w:rPr>
          <w:rFonts w:ascii="Arial" w:hAnsi="Arial" w:cs="Arial"/>
          <w:spacing w:val="1"/>
        </w:rPr>
        <w:t xml:space="preserve"> </w:t>
      </w:r>
      <w:r w:rsidRPr="00E91690">
        <w:rPr>
          <w:rFonts w:ascii="Arial" w:hAnsi="Arial" w:cs="Arial"/>
        </w:rPr>
        <w:t>Monterrey, laborando para dicho municipio desde 2017, en atención a Niñas, Niños y</w:t>
      </w:r>
      <w:r w:rsidRPr="00E91690">
        <w:rPr>
          <w:rFonts w:ascii="Arial" w:hAnsi="Arial" w:cs="Arial"/>
          <w:spacing w:val="1"/>
        </w:rPr>
        <w:t xml:space="preserve"> </w:t>
      </w:r>
      <w:r w:rsidRPr="00E91690">
        <w:rPr>
          <w:rFonts w:ascii="Arial" w:hAnsi="Arial" w:cs="Arial"/>
        </w:rPr>
        <w:t>Adolescentes con</w:t>
      </w:r>
      <w:r w:rsidRPr="00E91690">
        <w:rPr>
          <w:rFonts w:ascii="Arial" w:hAnsi="Arial" w:cs="Arial"/>
          <w:spacing w:val="-1"/>
        </w:rPr>
        <w:t xml:space="preserve"> </w:t>
      </w:r>
      <w:r w:rsidRPr="00E91690">
        <w:rPr>
          <w:rFonts w:ascii="Arial" w:hAnsi="Arial" w:cs="Arial"/>
        </w:rPr>
        <w:t>presunta vulneración</w:t>
      </w:r>
      <w:r w:rsidRPr="00E91690">
        <w:rPr>
          <w:rFonts w:ascii="Arial" w:hAnsi="Arial" w:cs="Arial"/>
          <w:spacing w:val="-2"/>
        </w:rPr>
        <w:t xml:space="preserve"> </w:t>
      </w:r>
      <w:r w:rsidRPr="00E91690">
        <w:rPr>
          <w:rFonts w:ascii="Arial" w:hAnsi="Arial" w:cs="Arial"/>
        </w:rPr>
        <w:t>de</w:t>
      </w:r>
      <w:r w:rsidRPr="00E91690">
        <w:rPr>
          <w:rFonts w:ascii="Arial" w:hAnsi="Arial" w:cs="Arial"/>
          <w:spacing w:val="-1"/>
        </w:rPr>
        <w:t xml:space="preserve"> </w:t>
      </w:r>
      <w:r w:rsidRPr="00E91690">
        <w:rPr>
          <w:rFonts w:ascii="Arial" w:hAnsi="Arial" w:cs="Arial"/>
        </w:rPr>
        <w:t>derechos.</w:t>
      </w:r>
    </w:p>
    <w:sectPr w:rsidR="00740C39" w:rsidRPr="00E91690">
      <w:pgSz w:w="12240" w:h="15840"/>
      <w:pgMar w:top="11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A68E4"/>
    <w:multiLevelType w:val="hybridMultilevel"/>
    <w:tmpl w:val="9E408874"/>
    <w:lvl w:ilvl="0" w:tplc="7520CCDE">
      <w:numFmt w:val="bullet"/>
      <w:lvlText w:val="•"/>
      <w:lvlJc w:val="left"/>
      <w:pPr>
        <w:ind w:left="102" w:hanging="708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F31C3C66">
      <w:numFmt w:val="bullet"/>
      <w:lvlText w:val="•"/>
      <w:lvlJc w:val="left"/>
      <w:pPr>
        <w:ind w:left="996" w:hanging="708"/>
      </w:pPr>
      <w:rPr>
        <w:rFonts w:hint="default"/>
        <w:lang w:val="es-ES" w:eastAsia="en-US" w:bidi="ar-SA"/>
      </w:rPr>
    </w:lvl>
    <w:lvl w:ilvl="2" w:tplc="65BC7DB6">
      <w:numFmt w:val="bullet"/>
      <w:lvlText w:val="•"/>
      <w:lvlJc w:val="left"/>
      <w:pPr>
        <w:ind w:left="1892" w:hanging="708"/>
      </w:pPr>
      <w:rPr>
        <w:rFonts w:hint="default"/>
        <w:lang w:val="es-ES" w:eastAsia="en-US" w:bidi="ar-SA"/>
      </w:rPr>
    </w:lvl>
    <w:lvl w:ilvl="3" w:tplc="15F26B5E">
      <w:numFmt w:val="bullet"/>
      <w:lvlText w:val="•"/>
      <w:lvlJc w:val="left"/>
      <w:pPr>
        <w:ind w:left="2788" w:hanging="708"/>
      </w:pPr>
      <w:rPr>
        <w:rFonts w:hint="default"/>
        <w:lang w:val="es-ES" w:eastAsia="en-US" w:bidi="ar-SA"/>
      </w:rPr>
    </w:lvl>
    <w:lvl w:ilvl="4" w:tplc="66820F56">
      <w:numFmt w:val="bullet"/>
      <w:lvlText w:val="•"/>
      <w:lvlJc w:val="left"/>
      <w:pPr>
        <w:ind w:left="3684" w:hanging="708"/>
      </w:pPr>
      <w:rPr>
        <w:rFonts w:hint="default"/>
        <w:lang w:val="es-ES" w:eastAsia="en-US" w:bidi="ar-SA"/>
      </w:rPr>
    </w:lvl>
    <w:lvl w:ilvl="5" w:tplc="D0806A7A">
      <w:numFmt w:val="bullet"/>
      <w:lvlText w:val="•"/>
      <w:lvlJc w:val="left"/>
      <w:pPr>
        <w:ind w:left="4580" w:hanging="708"/>
      </w:pPr>
      <w:rPr>
        <w:rFonts w:hint="default"/>
        <w:lang w:val="es-ES" w:eastAsia="en-US" w:bidi="ar-SA"/>
      </w:rPr>
    </w:lvl>
    <w:lvl w:ilvl="6" w:tplc="43C8A4D6">
      <w:numFmt w:val="bullet"/>
      <w:lvlText w:val="•"/>
      <w:lvlJc w:val="left"/>
      <w:pPr>
        <w:ind w:left="5476" w:hanging="708"/>
      </w:pPr>
      <w:rPr>
        <w:rFonts w:hint="default"/>
        <w:lang w:val="es-ES" w:eastAsia="en-US" w:bidi="ar-SA"/>
      </w:rPr>
    </w:lvl>
    <w:lvl w:ilvl="7" w:tplc="590C8A3E">
      <w:numFmt w:val="bullet"/>
      <w:lvlText w:val="•"/>
      <w:lvlJc w:val="left"/>
      <w:pPr>
        <w:ind w:left="6372" w:hanging="708"/>
      </w:pPr>
      <w:rPr>
        <w:rFonts w:hint="default"/>
        <w:lang w:val="es-ES" w:eastAsia="en-US" w:bidi="ar-SA"/>
      </w:rPr>
    </w:lvl>
    <w:lvl w:ilvl="8" w:tplc="D5FCB006">
      <w:numFmt w:val="bullet"/>
      <w:lvlText w:val="•"/>
      <w:lvlJc w:val="left"/>
      <w:pPr>
        <w:ind w:left="7268" w:hanging="708"/>
      </w:pPr>
      <w:rPr>
        <w:rFonts w:hint="default"/>
        <w:lang w:val="es-ES" w:eastAsia="en-US" w:bidi="ar-SA"/>
      </w:rPr>
    </w:lvl>
  </w:abstractNum>
  <w:abstractNum w:abstractNumId="1" w15:restartNumberingAfterBreak="0">
    <w:nsid w:val="22DF0720"/>
    <w:multiLevelType w:val="hybridMultilevel"/>
    <w:tmpl w:val="15F832C0"/>
    <w:lvl w:ilvl="0" w:tplc="74705AE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710A0EA6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71869F9E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227E9238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E6B08DAC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AA5C2F24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BD224130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3656D7DA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66BA6EA2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C39"/>
    <w:rsid w:val="00166613"/>
    <w:rsid w:val="00740C39"/>
    <w:rsid w:val="00BC43C2"/>
    <w:rsid w:val="00E9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50AAA"/>
  <w15:docId w15:val="{6727E068-B012-4E1A-BE1E-E0F6037D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b/>
      <w:bCs/>
      <w:sz w:val="24"/>
      <w:szCs w:val="24"/>
      <w:u w:val="single" w:color="00000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16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2" w:right="1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3Car">
    <w:name w:val="Título 3 Car"/>
    <w:basedOn w:val="Fuentedeprrafopredeter"/>
    <w:link w:val="Ttulo3"/>
    <w:uiPriority w:val="9"/>
    <w:semiHidden/>
    <w:rsid w:val="00E916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Carolina Rodriguez Salazar</dc:creator>
  <cp:lastModifiedBy>Blanca Nelly Maldonado Briones</cp:lastModifiedBy>
  <cp:revision>3</cp:revision>
  <dcterms:created xsi:type="dcterms:W3CDTF">2024-07-17T21:51:00Z</dcterms:created>
  <dcterms:modified xsi:type="dcterms:W3CDTF">2024-11-07T16:09:00Z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2024-07-17T00:00:00Z</vt:filetime>
  </property>
</Properties>
</file>