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4E" w:rsidRPr="004F556D" w:rsidRDefault="004F556D" w:rsidP="003E1B4E">
      <w:pPr>
        <w:spacing w:after="0"/>
        <w:jc w:val="both"/>
        <w:rPr>
          <w:rFonts w:ascii="Arial" w:hAnsi="Arial" w:cs="Arial"/>
          <w:b/>
          <w:sz w:val="44"/>
        </w:rPr>
      </w:pPr>
      <w:bookmarkStart w:id="0" w:name="_GoBack"/>
      <w:bookmarkEnd w:id="0"/>
      <w:r w:rsidRPr="004F556D">
        <w:rPr>
          <w:rFonts w:ascii="Arial" w:hAnsi="Arial" w:cs="Arial"/>
          <w:b/>
          <w:sz w:val="44"/>
        </w:rPr>
        <w:t>Yuzhell Salvador Ledezma Reyes</w:t>
      </w:r>
    </w:p>
    <w:p w:rsidR="004F556D" w:rsidRPr="001B26C2" w:rsidRDefault="004F556D" w:rsidP="003E1B4E">
      <w:pPr>
        <w:spacing w:after="0"/>
        <w:jc w:val="both"/>
        <w:rPr>
          <w:rFonts w:ascii="Arial" w:hAnsi="Arial" w:cs="Arial"/>
          <w:sz w:val="24"/>
          <w:szCs w:val="26"/>
        </w:rPr>
      </w:pPr>
      <w:r w:rsidRPr="001B26C2">
        <w:rPr>
          <w:rFonts w:ascii="Arial" w:hAnsi="Arial" w:cs="Arial"/>
          <w:sz w:val="24"/>
          <w:szCs w:val="26"/>
        </w:rPr>
        <w:t>Coordinador (informática) de la Dirección de Cultura Física y Deporte</w:t>
      </w:r>
    </w:p>
    <w:p w:rsidR="004F556D" w:rsidRPr="00D27913" w:rsidRDefault="004F556D" w:rsidP="003E1B4E">
      <w:pPr>
        <w:spacing w:after="0"/>
        <w:jc w:val="both"/>
        <w:rPr>
          <w:rFonts w:ascii="Arial" w:hAnsi="Arial" w:cs="Arial"/>
          <w:b/>
          <w:sz w:val="26"/>
          <w:szCs w:val="26"/>
        </w:rPr>
      </w:pPr>
    </w:p>
    <w:p w:rsidR="003E1B4E" w:rsidRDefault="004F556D" w:rsidP="003E1B4E">
      <w:pPr>
        <w:spacing w:after="0"/>
        <w:jc w:val="both"/>
        <w:rPr>
          <w:rFonts w:ascii="Arial" w:hAnsi="Arial" w:cs="Arial"/>
          <w:b/>
          <w:sz w:val="40"/>
          <w:szCs w:val="40"/>
          <w:u w:val="single"/>
        </w:rPr>
      </w:pPr>
      <w:r w:rsidRPr="003960C4">
        <w:rPr>
          <w:rFonts w:ascii="Arial" w:hAnsi="Arial" w:cs="Arial"/>
          <w:b/>
          <w:sz w:val="40"/>
          <w:szCs w:val="40"/>
          <w:u w:val="single"/>
        </w:rPr>
        <w:t>Actividades Académicas</w:t>
      </w:r>
    </w:p>
    <w:p w:rsidR="003960C4" w:rsidRPr="003960C4" w:rsidRDefault="003960C4" w:rsidP="003E1B4E">
      <w:pPr>
        <w:spacing w:after="0"/>
        <w:jc w:val="both"/>
        <w:rPr>
          <w:rFonts w:ascii="Arial" w:hAnsi="Arial" w:cs="Arial"/>
          <w:b/>
          <w:sz w:val="40"/>
          <w:szCs w:val="40"/>
          <w:u w:val="single"/>
        </w:rPr>
      </w:pPr>
    </w:p>
    <w:p w:rsidR="003E1B4E" w:rsidRPr="00BA0EF6" w:rsidRDefault="003E1B4E" w:rsidP="003E1B4E">
      <w:pPr>
        <w:spacing w:after="0"/>
        <w:jc w:val="both"/>
        <w:rPr>
          <w:rFonts w:ascii="Arial" w:hAnsi="Arial" w:cs="Arial"/>
          <w:sz w:val="26"/>
          <w:szCs w:val="26"/>
        </w:rPr>
      </w:pPr>
      <w:r w:rsidRPr="00BA0EF6">
        <w:rPr>
          <w:rFonts w:ascii="Arial" w:hAnsi="Arial" w:cs="Arial"/>
          <w:sz w:val="26"/>
          <w:szCs w:val="26"/>
        </w:rPr>
        <w:t>Ingeniero Administrador de Sistemas</w:t>
      </w:r>
    </w:p>
    <w:p w:rsidR="004F556D" w:rsidRPr="00BA0EF6" w:rsidRDefault="004F556D" w:rsidP="003E1B4E">
      <w:pPr>
        <w:spacing w:after="0"/>
        <w:jc w:val="both"/>
        <w:rPr>
          <w:rFonts w:ascii="Arial" w:hAnsi="Arial" w:cs="Arial"/>
          <w:sz w:val="26"/>
          <w:szCs w:val="26"/>
        </w:rPr>
      </w:pPr>
      <w:r w:rsidRPr="00BA0EF6">
        <w:rPr>
          <w:rFonts w:ascii="Arial" w:hAnsi="Arial" w:cs="Arial"/>
          <w:sz w:val="26"/>
          <w:szCs w:val="26"/>
        </w:rPr>
        <w:t>Facultad de Ingeniería Mecánica y Eléctrica</w:t>
      </w:r>
    </w:p>
    <w:p w:rsidR="00C56F68" w:rsidRPr="00BA0EF6" w:rsidRDefault="003E1B4E" w:rsidP="003E1B4E">
      <w:pPr>
        <w:spacing w:after="0"/>
        <w:jc w:val="both"/>
        <w:rPr>
          <w:rFonts w:ascii="Arial" w:hAnsi="Arial" w:cs="Arial"/>
          <w:sz w:val="26"/>
          <w:szCs w:val="26"/>
        </w:rPr>
      </w:pPr>
      <w:r w:rsidRPr="00BA0EF6">
        <w:rPr>
          <w:rFonts w:ascii="Arial" w:hAnsi="Arial" w:cs="Arial"/>
          <w:sz w:val="26"/>
          <w:szCs w:val="26"/>
        </w:rPr>
        <w:t xml:space="preserve">Universidad Autónoma de Nuevo León </w:t>
      </w:r>
    </w:p>
    <w:p w:rsidR="003960C4" w:rsidRPr="00D27913" w:rsidRDefault="003960C4" w:rsidP="003E1B4E">
      <w:pPr>
        <w:spacing w:after="0"/>
        <w:jc w:val="both"/>
        <w:rPr>
          <w:rFonts w:ascii="Arial" w:hAnsi="Arial" w:cs="Arial"/>
          <w:b/>
          <w:sz w:val="26"/>
          <w:szCs w:val="26"/>
        </w:rPr>
      </w:pPr>
    </w:p>
    <w:p w:rsidR="00C56F68" w:rsidRPr="003960C4" w:rsidRDefault="00C56F68" w:rsidP="003E1B4E">
      <w:pPr>
        <w:spacing w:after="0"/>
        <w:jc w:val="both"/>
        <w:rPr>
          <w:rFonts w:ascii="Arial" w:hAnsi="Arial" w:cs="Arial"/>
          <w:b/>
          <w:sz w:val="40"/>
          <w:szCs w:val="40"/>
          <w:u w:val="single"/>
        </w:rPr>
      </w:pPr>
      <w:r w:rsidRPr="003960C4">
        <w:rPr>
          <w:rFonts w:ascii="Arial" w:hAnsi="Arial" w:cs="Arial"/>
          <w:b/>
          <w:sz w:val="40"/>
          <w:szCs w:val="40"/>
          <w:u w:val="single"/>
        </w:rPr>
        <w:t xml:space="preserve">Actividades Profesionales </w:t>
      </w:r>
    </w:p>
    <w:p w:rsidR="00C56F68" w:rsidRPr="00D27913" w:rsidRDefault="00C56F68" w:rsidP="003E1B4E">
      <w:pPr>
        <w:spacing w:after="0"/>
        <w:jc w:val="both"/>
        <w:rPr>
          <w:rFonts w:ascii="Arial" w:hAnsi="Arial" w:cs="Arial"/>
          <w:b/>
          <w:sz w:val="26"/>
          <w:szCs w:val="26"/>
          <w:u w:val="single"/>
        </w:rPr>
      </w:pPr>
    </w:p>
    <w:p w:rsidR="00C56F68" w:rsidRPr="00BA0EF6" w:rsidRDefault="00C56F68" w:rsidP="003E1B4E">
      <w:pPr>
        <w:spacing w:after="0"/>
        <w:jc w:val="both"/>
        <w:rPr>
          <w:rFonts w:ascii="Arial" w:hAnsi="Arial" w:cs="Arial"/>
          <w:sz w:val="26"/>
          <w:szCs w:val="26"/>
        </w:rPr>
      </w:pPr>
      <w:r w:rsidRPr="00BA0EF6">
        <w:rPr>
          <w:rFonts w:ascii="Arial" w:hAnsi="Arial" w:cs="Arial"/>
          <w:sz w:val="26"/>
          <w:szCs w:val="26"/>
        </w:rPr>
        <w:t xml:space="preserve">Fue encargado de piso de una farmacia perteneciente al ISSSTE (2004 – 2006) en la que realizaba actividades administrativas, tales como inventarios, cierre de caja, entrega de efectivo, recepción de material; además de esto estuvo como auxiliar administrativo en el municipio de San Nicolás de los Garza, el junto con su departamento se encargaban de la consulta ciudadana, </w:t>
      </w:r>
      <w:r w:rsidR="00D27913" w:rsidRPr="00BA0EF6">
        <w:rPr>
          <w:rFonts w:ascii="Arial" w:hAnsi="Arial" w:cs="Arial"/>
          <w:sz w:val="26"/>
          <w:szCs w:val="26"/>
        </w:rPr>
        <w:t>así</w:t>
      </w:r>
      <w:r w:rsidRPr="00BA0EF6">
        <w:rPr>
          <w:rFonts w:ascii="Arial" w:hAnsi="Arial" w:cs="Arial"/>
          <w:sz w:val="26"/>
          <w:szCs w:val="26"/>
        </w:rPr>
        <w:t xml:space="preserve"> como la entrega de ayudas o paquetes que el municipio otorgara a la ciudadanía, también </w:t>
      </w:r>
      <w:r w:rsidR="00D27913" w:rsidRPr="00BA0EF6">
        <w:rPr>
          <w:rFonts w:ascii="Arial" w:hAnsi="Arial" w:cs="Arial"/>
          <w:sz w:val="26"/>
          <w:szCs w:val="26"/>
        </w:rPr>
        <w:t xml:space="preserve">fungían como ayudantes en los eventos que se presentaran referente al municipio; además fue encargado del área de cursos de la Dirección General de Informática donde se hacía cargo de mantener las salas en perfecto funcionamiento, así como facilitarles el material necesario a los exponentes para la completa satisfacción de los alumnos; además de ser el responsable del área de sistemas del hospital San Bernabé, donde era el encargado de mantener en perfecto estado todo el equipo computacional, así como la instalación del circuito cerrado de  todo el hospital y mantener en funcionamiento las telecomunicaciones, ayudando al departamento administrativo en la elaboración de documentos, así como en el área de diseño del mismo. </w:t>
      </w:r>
    </w:p>
    <w:p w:rsidR="004F556D" w:rsidRDefault="004F556D" w:rsidP="003E1B4E">
      <w:pPr>
        <w:spacing w:after="0"/>
        <w:jc w:val="both"/>
        <w:rPr>
          <w:rFonts w:ascii="Arial" w:hAnsi="Arial" w:cs="Arial"/>
          <w:b/>
        </w:rPr>
      </w:pPr>
    </w:p>
    <w:p w:rsidR="004F556D" w:rsidRPr="0024324E" w:rsidRDefault="004F556D" w:rsidP="003E1B4E">
      <w:pPr>
        <w:spacing w:after="0"/>
        <w:jc w:val="both"/>
        <w:rPr>
          <w:rFonts w:ascii="Arial" w:hAnsi="Arial" w:cs="Arial"/>
          <w:b/>
        </w:rPr>
      </w:pPr>
    </w:p>
    <w:sectPr w:rsidR="004F556D" w:rsidRPr="002432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0058676B"/>
    <w:multiLevelType w:val="hybridMultilevel"/>
    <w:tmpl w:val="77323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F058C9"/>
    <w:multiLevelType w:val="hybridMultilevel"/>
    <w:tmpl w:val="D4E01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E12033"/>
    <w:multiLevelType w:val="hybridMultilevel"/>
    <w:tmpl w:val="0136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2F6CE6"/>
    <w:multiLevelType w:val="hybridMultilevel"/>
    <w:tmpl w:val="F74CB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4C54EE"/>
    <w:multiLevelType w:val="hybridMultilevel"/>
    <w:tmpl w:val="0226A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462202"/>
    <w:multiLevelType w:val="hybridMultilevel"/>
    <w:tmpl w:val="AFAAB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162321"/>
    <w:multiLevelType w:val="hybridMultilevel"/>
    <w:tmpl w:val="7B7EF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1A"/>
    <w:rsid w:val="000D3719"/>
    <w:rsid w:val="001B26C2"/>
    <w:rsid w:val="0024324E"/>
    <w:rsid w:val="003960C4"/>
    <w:rsid w:val="003C4605"/>
    <w:rsid w:val="003E1B4E"/>
    <w:rsid w:val="004F556D"/>
    <w:rsid w:val="00AA732F"/>
    <w:rsid w:val="00AE7548"/>
    <w:rsid w:val="00B7731A"/>
    <w:rsid w:val="00BA0EF6"/>
    <w:rsid w:val="00C56F68"/>
    <w:rsid w:val="00D27913"/>
    <w:rsid w:val="00D62243"/>
    <w:rsid w:val="00EF0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045">
      <w:bodyDiv w:val="1"/>
      <w:marLeft w:val="0"/>
      <w:marRight w:val="0"/>
      <w:marTop w:val="0"/>
      <w:marBottom w:val="0"/>
      <w:divBdr>
        <w:top w:val="none" w:sz="0" w:space="0" w:color="auto"/>
        <w:left w:val="none" w:sz="0" w:space="0" w:color="auto"/>
        <w:bottom w:val="none" w:sz="0" w:space="0" w:color="auto"/>
        <w:right w:val="none" w:sz="0" w:space="0" w:color="auto"/>
      </w:divBdr>
    </w:div>
    <w:div w:id="1098719444">
      <w:bodyDiv w:val="1"/>
      <w:marLeft w:val="0"/>
      <w:marRight w:val="0"/>
      <w:marTop w:val="0"/>
      <w:marBottom w:val="0"/>
      <w:divBdr>
        <w:top w:val="none" w:sz="0" w:space="0" w:color="auto"/>
        <w:left w:val="none" w:sz="0" w:space="0" w:color="auto"/>
        <w:bottom w:val="none" w:sz="0" w:space="0" w:color="auto"/>
        <w:right w:val="none" w:sz="0" w:space="0" w:color="auto"/>
      </w:divBdr>
    </w:div>
    <w:div w:id="1117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Ledezma</dc:creator>
  <cp:lastModifiedBy>Rosa María Arreola Páez</cp:lastModifiedBy>
  <cp:revision>8</cp:revision>
  <dcterms:created xsi:type="dcterms:W3CDTF">2016-05-19T20:07:00Z</dcterms:created>
  <dcterms:modified xsi:type="dcterms:W3CDTF">2017-04-12T18:10:00Z</dcterms:modified>
</cp:coreProperties>
</file>