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775" w:rsidRPr="00D05775" w:rsidRDefault="00D05775" w:rsidP="00D0577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6"/>
          <w:szCs w:val="36"/>
        </w:rPr>
      </w:pPr>
      <w:r w:rsidRPr="002B2694">
        <w:rPr>
          <w:rFonts w:ascii="Arial" w:hAnsi="Arial" w:cs="Arial"/>
          <w:b/>
          <w:color w:val="404040" w:themeColor="text1" w:themeTint="BF"/>
          <w:sz w:val="36"/>
          <w:szCs w:val="36"/>
        </w:rPr>
        <w:t xml:space="preserve">ARQ. EDGAR GERARDO HERNANDEZ MARTINEZ </w:t>
      </w:r>
      <w:bookmarkStart w:id="0" w:name="_GoBack"/>
      <w:bookmarkEnd w:id="0"/>
    </w:p>
    <w:p w:rsidR="00D05775" w:rsidRDefault="00D05775" w:rsidP="00D0577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0"/>
          <w:szCs w:val="20"/>
        </w:rPr>
        <w:t>Coordinador de Obras de Infraestructura</w:t>
      </w:r>
      <w:r w:rsidRPr="00850215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La Secretaria 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Infraestructura Sostenible Del Gobierno Municipal De Monterrey (2024)</w:t>
      </w:r>
    </w:p>
    <w:p w:rsidR="00D05775" w:rsidRDefault="00D05775" w:rsidP="00D0577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D05775" w:rsidRDefault="00D05775" w:rsidP="00D0577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EF2298" w:rsidRDefault="00D05775" w:rsidP="001C1FB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850215">
        <w:rPr>
          <w:rFonts w:ascii="Arial" w:hAnsi="Arial" w:cs="Arial"/>
          <w:b/>
          <w:color w:val="404040" w:themeColor="text1" w:themeTint="BF"/>
          <w:sz w:val="24"/>
          <w:szCs w:val="24"/>
        </w:rPr>
        <w:t>INFORMACION ACADEMICA</w:t>
      </w:r>
    </w:p>
    <w:p w:rsidR="00D05775" w:rsidRPr="00EF2298" w:rsidRDefault="00EF2298" w:rsidP="001C1FB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EF2298">
        <w:rPr>
          <w:rFonts w:ascii="Arial" w:hAnsi="Arial" w:cs="Arial"/>
          <w:color w:val="404040" w:themeColor="text1" w:themeTint="BF"/>
          <w:sz w:val="24"/>
          <w:szCs w:val="24"/>
        </w:rPr>
        <w:t xml:space="preserve">Estudios en Arquitectura en la </w:t>
      </w:r>
      <w:r w:rsidR="001C1FBD">
        <w:rPr>
          <w:rFonts w:ascii="Arial" w:hAnsi="Arial" w:cs="Arial"/>
          <w:color w:val="404040" w:themeColor="text1" w:themeTint="BF"/>
          <w:sz w:val="24"/>
          <w:szCs w:val="24"/>
        </w:rPr>
        <w:t xml:space="preserve"> Facultad de Arquitectura. Universidad Metropolitana de Monterrey.</w:t>
      </w:r>
      <w:r w:rsidR="00D05775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D05775" w:rsidRDefault="00D05775" w:rsidP="00D0577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D05775" w:rsidRPr="00850215" w:rsidRDefault="00D05775" w:rsidP="00D0577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850215">
        <w:rPr>
          <w:rFonts w:ascii="Arial" w:hAnsi="Arial" w:cs="Arial"/>
          <w:b/>
          <w:color w:val="404040" w:themeColor="text1" w:themeTint="BF"/>
          <w:sz w:val="24"/>
          <w:szCs w:val="24"/>
        </w:rPr>
        <w:t>EXPERIENCIA LABORAL</w:t>
      </w:r>
    </w:p>
    <w:p w:rsidR="00120025" w:rsidRPr="00647A33" w:rsidRDefault="00120025" w:rsidP="0012002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(2022-2024) Jefe de Control y seguimiento en la Secretaria de Infraestructura Sostenible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120025" w:rsidRPr="00647A33" w:rsidRDefault="00B10CEF" w:rsidP="0012002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(2019-2022) Supervisor</w:t>
      </w:r>
      <w:r w:rsidR="00120025">
        <w:rPr>
          <w:rFonts w:ascii="Arial" w:hAnsi="Arial" w:cs="Arial"/>
          <w:color w:val="404040" w:themeColor="text1" w:themeTint="BF"/>
          <w:sz w:val="24"/>
          <w:szCs w:val="24"/>
        </w:rPr>
        <w:t xml:space="preserve"> de Obra Civil en la Secretaria de Obras Publicas en la </w:t>
      </w:r>
      <w:r w:rsidR="00120025"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Administración Municipal de Monterrey. </w:t>
      </w:r>
      <w:r w:rsidR="00120025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120025" w:rsidRPr="00647A33" w:rsidRDefault="00120025" w:rsidP="0012002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(2018)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Supervisión Externa UANL. (Programa Integral de Rehabilitación Vial) Supervisión y verificación de Los Trabajos de Rehabilitación.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120025" w:rsidRPr="00647A33" w:rsidRDefault="00120025" w:rsidP="0012002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(2017) Grupo Inmobiliario AGORA. Ejecución de Proyectos de Urbanización.</w:t>
      </w:r>
    </w:p>
    <w:p w:rsidR="00120025" w:rsidRDefault="00120025" w:rsidP="0012002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(2014-2015) UECAITTA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Constructores.</w:t>
      </w:r>
    </w:p>
    <w:p w:rsidR="00120025" w:rsidRPr="00647A33" w:rsidRDefault="00120025" w:rsidP="0012002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Supervisión y Verificación de Construccion de Centro Centro de Investigación e Innovación Tecnológica TUK y COPAMEX.</w:t>
      </w:r>
    </w:p>
    <w:p w:rsidR="00120025" w:rsidRDefault="00120025" w:rsidP="0012002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(2011- 2014) Coordinación Integral de Construcciones S.A de C.V.</w:t>
      </w:r>
    </w:p>
    <w:p w:rsidR="00120025" w:rsidRPr="00647A33" w:rsidRDefault="00120025" w:rsidP="0012002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Supervisión y Verificación de Puentes Vehiculares en el Estado de N.L.</w:t>
      </w:r>
      <w:r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E56686" w:rsidRDefault="001C1FBD" w:rsidP="00D0577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(2010-2011) </w:t>
      </w:r>
      <w:r w:rsidR="00E56686">
        <w:rPr>
          <w:rFonts w:ascii="Arial" w:hAnsi="Arial" w:cs="Arial"/>
          <w:color w:val="404040" w:themeColor="text1" w:themeTint="BF"/>
          <w:sz w:val="24"/>
          <w:szCs w:val="24"/>
        </w:rPr>
        <w:t>Construcciones Diseño y Servicios Ambientales S.A. de C.V.</w:t>
      </w:r>
    </w:p>
    <w:p w:rsidR="00D05775" w:rsidRDefault="001C1FBD" w:rsidP="00D0577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Residente de Obra en Limpieza, desazolve</w:t>
      </w:r>
      <w:r w:rsidR="00D05775" w:rsidRPr="00647A33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y</w:t>
      </w:r>
      <w:r w:rsidR="00E5668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120025">
        <w:rPr>
          <w:rFonts w:ascii="Arial" w:hAnsi="Arial" w:cs="Arial"/>
          <w:color w:val="404040" w:themeColor="text1" w:themeTint="BF"/>
          <w:sz w:val="24"/>
          <w:szCs w:val="24"/>
        </w:rPr>
        <w:t>Reconstrucción</w:t>
      </w:r>
    </w:p>
    <w:p w:rsidR="00491596" w:rsidRPr="00647A33" w:rsidRDefault="00491596" w:rsidP="00D0577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120025" w:rsidRPr="00491596" w:rsidRDefault="000B3CBF" w:rsidP="00D0577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>HABILIDADES PROFES</w:t>
      </w:r>
      <w:r w:rsidR="00491596" w:rsidRPr="00491596">
        <w:rPr>
          <w:rFonts w:ascii="Arial" w:hAnsi="Arial" w:cs="Arial"/>
          <w:b/>
          <w:color w:val="404040" w:themeColor="text1" w:themeTint="BF"/>
          <w:sz w:val="24"/>
          <w:szCs w:val="24"/>
        </w:rPr>
        <w:t>IONALES</w:t>
      </w:r>
    </w:p>
    <w:p w:rsidR="00491596" w:rsidRDefault="000B3CBF" w:rsidP="0049159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Elaboración</w:t>
      </w:r>
      <w:r w:rsidR="00491596">
        <w:rPr>
          <w:rFonts w:ascii="Arial" w:hAnsi="Arial" w:cs="Arial"/>
          <w:color w:val="404040" w:themeColor="text1" w:themeTint="BF"/>
          <w:sz w:val="24"/>
          <w:szCs w:val="24"/>
        </w:rPr>
        <w:t xml:space="preserve"> de estimaciones y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Números</w:t>
      </w:r>
      <w:r w:rsidR="00491596">
        <w:rPr>
          <w:rFonts w:ascii="Arial" w:hAnsi="Arial" w:cs="Arial"/>
          <w:color w:val="404040" w:themeColor="text1" w:themeTint="BF"/>
          <w:sz w:val="24"/>
          <w:szCs w:val="24"/>
        </w:rPr>
        <w:t xml:space="preserve"> Generadores.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Elaboración</w:t>
      </w:r>
      <w:r w:rsidR="00491596">
        <w:rPr>
          <w:rFonts w:ascii="Arial" w:hAnsi="Arial" w:cs="Arial"/>
          <w:color w:val="404040" w:themeColor="text1" w:themeTint="BF"/>
          <w:sz w:val="24"/>
          <w:szCs w:val="24"/>
        </w:rPr>
        <w:t xml:space="preserve"> de planos, Proyectos y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Análisis</w:t>
      </w:r>
      <w:r w:rsidR="00491596">
        <w:rPr>
          <w:rFonts w:ascii="Arial" w:hAnsi="Arial" w:cs="Arial"/>
          <w:color w:val="404040" w:themeColor="text1" w:themeTint="BF"/>
          <w:sz w:val="24"/>
          <w:szCs w:val="24"/>
        </w:rPr>
        <w:t xml:space="preserve"> de Presupuestos. Control y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Elaboración</w:t>
      </w:r>
      <w:r w:rsidR="00491596">
        <w:rPr>
          <w:rFonts w:ascii="Arial" w:hAnsi="Arial" w:cs="Arial"/>
          <w:color w:val="404040" w:themeColor="text1" w:themeTint="BF"/>
          <w:sz w:val="24"/>
          <w:szCs w:val="24"/>
        </w:rPr>
        <w:t xml:space="preserve"> de Obra de Programa de obra. </w:t>
      </w:r>
    </w:p>
    <w:p w:rsidR="00491596" w:rsidRDefault="00491596" w:rsidP="0049159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491596" w:rsidRPr="000B3CBF" w:rsidRDefault="00491596" w:rsidP="0049159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0B3CBF">
        <w:rPr>
          <w:rFonts w:ascii="Arial" w:hAnsi="Arial" w:cs="Arial"/>
          <w:b/>
          <w:color w:val="404040" w:themeColor="text1" w:themeTint="BF"/>
          <w:sz w:val="24"/>
          <w:szCs w:val="24"/>
        </w:rPr>
        <w:t>CONOCIMIENTOS EN SOFWARE</w:t>
      </w:r>
    </w:p>
    <w:p w:rsidR="000B3CBF" w:rsidRDefault="000B3CBF" w:rsidP="00491596">
      <w:pPr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AutoCAD, Sketchup+, Project Manager, Microsoft Office. </w:t>
      </w:r>
    </w:p>
    <w:p w:rsidR="00240578" w:rsidRDefault="000B3CBF" w:rsidP="00491596">
      <w:pPr>
        <w:rPr>
          <w:rFonts w:ascii="Arial" w:hAnsi="Arial" w:cs="Arial"/>
          <w:b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>IDIOMAS</w:t>
      </w:r>
      <w:r w:rsidR="00240578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Ingles</w:t>
      </w:r>
    </w:p>
    <w:p w:rsidR="007E026F" w:rsidRPr="00240578" w:rsidRDefault="00240578" w:rsidP="00240578">
      <w:pPr>
        <w:tabs>
          <w:tab w:val="left" w:pos="241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7E026F" w:rsidRPr="002405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9FD"/>
    <w:rsid w:val="000B3CBF"/>
    <w:rsid w:val="000C59F7"/>
    <w:rsid w:val="00117CA0"/>
    <w:rsid w:val="00120025"/>
    <w:rsid w:val="001C1FBD"/>
    <w:rsid w:val="00240578"/>
    <w:rsid w:val="002859FD"/>
    <w:rsid w:val="002B2694"/>
    <w:rsid w:val="00491596"/>
    <w:rsid w:val="00B10CEF"/>
    <w:rsid w:val="00C36E23"/>
    <w:rsid w:val="00D05775"/>
    <w:rsid w:val="00E02F00"/>
    <w:rsid w:val="00E25DC7"/>
    <w:rsid w:val="00E56686"/>
    <w:rsid w:val="00EF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443358-05B9-4E4F-982B-0885CC50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775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7</cp:revision>
  <dcterms:created xsi:type="dcterms:W3CDTF">2025-02-12T16:05:00Z</dcterms:created>
  <dcterms:modified xsi:type="dcterms:W3CDTF">2025-02-19T22:54:00Z</dcterms:modified>
</cp:coreProperties>
</file>