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4FC0" w:rsidRPr="003353FD" w:rsidRDefault="00904FC0" w:rsidP="00904FC0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36"/>
          <w:szCs w:val="36"/>
        </w:rPr>
      </w:pPr>
      <w:r w:rsidRPr="00E37247">
        <w:rPr>
          <w:rFonts w:ascii="Arial" w:hAnsi="Arial" w:cs="Arial"/>
          <w:b/>
          <w:color w:val="404040" w:themeColor="text1" w:themeTint="BF"/>
          <w:sz w:val="36"/>
          <w:szCs w:val="36"/>
        </w:rPr>
        <w:t xml:space="preserve">ARQ. GERARDO ANGEL FLORES RIVERA. </w:t>
      </w:r>
      <w:bookmarkStart w:id="0" w:name="_GoBack"/>
      <w:bookmarkEnd w:id="0"/>
    </w:p>
    <w:p w:rsidR="00904FC0" w:rsidRDefault="00904FC0" w:rsidP="00904FC0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b/>
          <w:color w:val="404040" w:themeColor="text1" w:themeTint="BF"/>
          <w:sz w:val="20"/>
          <w:szCs w:val="20"/>
        </w:rPr>
        <w:t xml:space="preserve">Coordinador de </w:t>
      </w:r>
      <w:r w:rsidR="00B03819">
        <w:rPr>
          <w:rFonts w:ascii="Arial" w:hAnsi="Arial" w:cs="Arial"/>
          <w:b/>
          <w:color w:val="404040" w:themeColor="text1" w:themeTint="BF"/>
          <w:sz w:val="20"/>
          <w:szCs w:val="20"/>
        </w:rPr>
        <w:t>Ingenierías</w:t>
      </w:r>
      <w:r w:rsidRPr="00BB0702">
        <w:rPr>
          <w:rFonts w:ascii="Arial" w:hAnsi="Arial" w:cs="Arial"/>
          <w:color w:val="404040" w:themeColor="text1" w:themeTint="BF"/>
          <w:sz w:val="20"/>
          <w:szCs w:val="20"/>
        </w:rPr>
        <w:t xml:space="preserve"> </w:t>
      </w:r>
      <w:r w:rsidRPr="00BE7B0B">
        <w:rPr>
          <w:rFonts w:ascii="Arial" w:hAnsi="Arial" w:cs="Arial"/>
          <w:b/>
          <w:color w:val="404040" w:themeColor="text1" w:themeTint="BF"/>
          <w:sz w:val="18"/>
          <w:szCs w:val="18"/>
        </w:rPr>
        <w:t>De</w:t>
      </w:r>
      <w:r>
        <w:rPr>
          <w:rFonts w:ascii="Arial" w:hAnsi="Arial" w:cs="Arial"/>
          <w:b/>
          <w:color w:val="404040" w:themeColor="text1" w:themeTint="BF"/>
          <w:sz w:val="18"/>
          <w:szCs w:val="18"/>
        </w:rPr>
        <w:t xml:space="preserve"> La Secretaria De</w:t>
      </w:r>
      <w:r w:rsidRPr="00BE7B0B">
        <w:rPr>
          <w:rFonts w:ascii="Arial" w:hAnsi="Arial" w:cs="Arial"/>
          <w:b/>
          <w:color w:val="404040" w:themeColor="text1" w:themeTint="BF"/>
          <w:sz w:val="18"/>
          <w:szCs w:val="18"/>
        </w:rPr>
        <w:t xml:space="preserve"> Infraestructura Sostenible Del Gobierno Municipal De Monterrey (2024)</w:t>
      </w:r>
    </w:p>
    <w:p w:rsidR="00904FC0" w:rsidRDefault="00904FC0" w:rsidP="00904FC0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</w:p>
    <w:p w:rsidR="00904FC0" w:rsidRDefault="00904FC0" w:rsidP="00904FC0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24"/>
          <w:szCs w:val="24"/>
        </w:rPr>
      </w:pPr>
    </w:p>
    <w:p w:rsidR="00B03819" w:rsidRDefault="00B03819" w:rsidP="00904FC0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24"/>
          <w:szCs w:val="24"/>
        </w:rPr>
      </w:pPr>
    </w:p>
    <w:p w:rsidR="00904FC0" w:rsidRPr="00736640" w:rsidRDefault="00904FC0" w:rsidP="00904FC0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24"/>
          <w:szCs w:val="24"/>
        </w:rPr>
      </w:pPr>
      <w:r w:rsidRPr="00736640">
        <w:rPr>
          <w:rFonts w:ascii="Arial" w:hAnsi="Arial" w:cs="Arial"/>
          <w:b/>
          <w:color w:val="404040" w:themeColor="text1" w:themeTint="BF"/>
          <w:sz w:val="24"/>
          <w:szCs w:val="24"/>
        </w:rPr>
        <w:t xml:space="preserve"> FORMACION ACADEMICA</w:t>
      </w:r>
    </w:p>
    <w:p w:rsidR="00904FC0" w:rsidRPr="00BA1DA6" w:rsidRDefault="00904FC0" w:rsidP="00904FC0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(1998-2001) Tecnico Electricista. </w:t>
      </w:r>
      <w:r w:rsidR="00B03819">
        <w:rPr>
          <w:rFonts w:ascii="Arial" w:hAnsi="Arial" w:cs="Arial"/>
          <w:color w:val="404040" w:themeColor="text1" w:themeTint="BF"/>
          <w:sz w:val="24"/>
          <w:szCs w:val="24"/>
        </w:rPr>
        <w:t>Escuela</w:t>
      </w: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 Industrial </w:t>
      </w:r>
      <w:r w:rsidR="00B03819">
        <w:rPr>
          <w:rFonts w:ascii="Arial" w:hAnsi="Arial" w:cs="Arial"/>
          <w:color w:val="404040" w:themeColor="text1" w:themeTint="BF"/>
          <w:sz w:val="24"/>
          <w:szCs w:val="24"/>
        </w:rPr>
        <w:t>Álvaro</w:t>
      </w: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 </w:t>
      </w:r>
      <w:r w:rsidR="00B03819">
        <w:rPr>
          <w:rFonts w:ascii="Arial" w:hAnsi="Arial" w:cs="Arial"/>
          <w:color w:val="404040" w:themeColor="text1" w:themeTint="BF"/>
          <w:sz w:val="24"/>
          <w:szCs w:val="24"/>
        </w:rPr>
        <w:t>Obregón</w:t>
      </w: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. </w:t>
      </w:r>
      <w:r w:rsidRPr="00BA1DA6">
        <w:rPr>
          <w:rFonts w:ascii="Arial" w:hAnsi="Arial" w:cs="Arial"/>
          <w:color w:val="404040" w:themeColor="text1" w:themeTint="BF"/>
          <w:sz w:val="24"/>
          <w:szCs w:val="24"/>
        </w:rPr>
        <w:t xml:space="preserve"> </w:t>
      </w:r>
    </w:p>
    <w:p w:rsidR="00904FC0" w:rsidRPr="00BA1DA6" w:rsidRDefault="00904FC0" w:rsidP="00904FC0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(2003-2008) Licenciatura en Arquitectura y Diseño Industrial. Expedida por UANL. </w:t>
      </w:r>
    </w:p>
    <w:p w:rsidR="00904FC0" w:rsidRPr="00BA1DA6" w:rsidRDefault="00904FC0" w:rsidP="00904FC0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</w:p>
    <w:p w:rsidR="00904FC0" w:rsidRDefault="00904FC0" w:rsidP="00904FC0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24"/>
          <w:szCs w:val="24"/>
        </w:rPr>
      </w:pPr>
    </w:p>
    <w:p w:rsidR="00B03819" w:rsidRDefault="00B03819" w:rsidP="00904FC0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24"/>
          <w:szCs w:val="24"/>
        </w:rPr>
      </w:pPr>
    </w:p>
    <w:p w:rsidR="00904FC0" w:rsidRPr="00736640" w:rsidRDefault="00904FC0" w:rsidP="00904FC0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24"/>
          <w:szCs w:val="24"/>
        </w:rPr>
      </w:pPr>
      <w:r w:rsidRPr="00736640">
        <w:rPr>
          <w:rFonts w:ascii="Arial" w:hAnsi="Arial" w:cs="Arial"/>
          <w:b/>
          <w:color w:val="404040" w:themeColor="text1" w:themeTint="BF"/>
          <w:sz w:val="24"/>
          <w:szCs w:val="24"/>
        </w:rPr>
        <w:t xml:space="preserve">EXPERIENCIA LABORAL </w:t>
      </w:r>
    </w:p>
    <w:p w:rsidR="00904FC0" w:rsidRDefault="00E031C4" w:rsidP="00904FC0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>(2018</w:t>
      </w:r>
      <w:r w:rsidR="00904FC0">
        <w:rPr>
          <w:rFonts w:ascii="Arial" w:hAnsi="Arial" w:cs="Arial"/>
          <w:color w:val="404040" w:themeColor="text1" w:themeTint="BF"/>
          <w:sz w:val="24"/>
          <w:szCs w:val="24"/>
        </w:rPr>
        <w:t xml:space="preserve">-2024) Coordinador de </w:t>
      </w:r>
      <w:r w:rsidR="00B03819">
        <w:rPr>
          <w:rFonts w:ascii="Arial" w:hAnsi="Arial" w:cs="Arial"/>
          <w:color w:val="404040" w:themeColor="text1" w:themeTint="BF"/>
          <w:sz w:val="24"/>
          <w:szCs w:val="24"/>
        </w:rPr>
        <w:t>Ingenierías</w:t>
      </w:r>
      <w:r>
        <w:rPr>
          <w:rFonts w:ascii="Arial" w:hAnsi="Arial" w:cs="Arial"/>
          <w:color w:val="404040" w:themeColor="text1" w:themeTint="BF"/>
          <w:sz w:val="24"/>
          <w:szCs w:val="24"/>
        </w:rPr>
        <w:t>.</w:t>
      </w:r>
      <w:r w:rsidR="00904FC0">
        <w:rPr>
          <w:rFonts w:ascii="Arial" w:hAnsi="Arial" w:cs="Arial"/>
          <w:color w:val="404040" w:themeColor="text1" w:themeTint="BF"/>
          <w:sz w:val="24"/>
          <w:szCs w:val="24"/>
        </w:rPr>
        <w:t xml:space="preserve"> en la Secretaria de Infraestructu</w:t>
      </w:r>
      <w:r w:rsidR="0070243B">
        <w:rPr>
          <w:rFonts w:ascii="Arial" w:hAnsi="Arial" w:cs="Arial"/>
          <w:color w:val="404040" w:themeColor="text1" w:themeTint="BF"/>
          <w:sz w:val="24"/>
          <w:szCs w:val="24"/>
        </w:rPr>
        <w:t>ra Sostenible. En el Palacio</w:t>
      </w:r>
      <w:r w:rsidR="00904FC0">
        <w:rPr>
          <w:rFonts w:ascii="Arial" w:hAnsi="Arial" w:cs="Arial"/>
          <w:color w:val="404040" w:themeColor="text1" w:themeTint="BF"/>
          <w:sz w:val="24"/>
          <w:szCs w:val="24"/>
        </w:rPr>
        <w:t xml:space="preserve"> Municipal de Monterrey.</w:t>
      </w:r>
    </w:p>
    <w:p w:rsidR="00904FC0" w:rsidRPr="00BA1DA6" w:rsidRDefault="00E031C4" w:rsidP="00904FC0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>(2017) SAS Empresarial S.A de C.V.</w:t>
      </w:r>
      <w:r w:rsidR="00904FC0">
        <w:rPr>
          <w:rFonts w:ascii="Arial" w:hAnsi="Arial" w:cs="Arial"/>
          <w:color w:val="404040" w:themeColor="text1" w:themeTint="BF"/>
          <w:sz w:val="24"/>
          <w:szCs w:val="24"/>
        </w:rPr>
        <w:t xml:space="preserve"> </w:t>
      </w:r>
      <w:r>
        <w:rPr>
          <w:rFonts w:ascii="Arial" w:hAnsi="Arial" w:cs="Arial"/>
          <w:color w:val="404040" w:themeColor="text1" w:themeTint="BF"/>
          <w:sz w:val="24"/>
          <w:szCs w:val="24"/>
        </w:rPr>
        <w:t>Como Arquitecto.</w:t>
      </w:r>
      <w:r w:rsidR="00904FC0" w:rsidRPr="00BA1DA6">
        <w:rPr>
          <w:rFonts w:ascii="Arial" w:hAnsi="Arial" w:cs="Arial"/>
          <w:color w:val="404040" w:themeColor="text1" w:themeTint="BF"/>
          <w:sz w:val="24"/>
          <w:szCs w:val="24"/>
        </w:rPr>
        <w:t xml:space="preserve"> </w:t>
      </w:r>
    </w:p>
    <w:p w:rsidR="00904FC0" w:rsidRPr="00BA1DA6" w:rsidRDefault="00E031C4" w:rsidP="00904FC0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>(2013-2017</w:t>
      </w:r>
      <w:r w:rsidR="00904FC0">
        <w:rPr>
          <w:rFonts w:ascii="Arial" w:hAnsi="Arial" w:cs="Arial"/>
          <w:color w:val="404040" w:themeColor="text1" w:themeTint="BF"/>
          <w:sz w:val="24"/>
          <w:szCs w:val="24"/>
        </w:rPr>
        <w:t xml:space="preserve">) </w:t>
      </w: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Proyectos </w:t>
      </w:r>
      <w:r w:rsidR="00B03819">
        <w:rPr>
          <w:rFonts w:ascii="Arial" w:hAnsi="Arial" w:cs="Arial"/>
          <w:color w:val="404040" w:themeColor="text1" w:themeTint="BF"/>
          <w:sz w:val="24"/>
          <w:szCs w:val="24"/>
        </w:rPr>
        <w:t>Arquitectónicos</w:t>
      </w: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 S.A de C.V. Como Arquitecto.</w:t>
      </w:r>
      <w:r w:rsidR="00904FC0">
        <w:rPr>
          <w:rFonts w:ascii="Arial" w:hAnsi="Arial" w:cs="Arial"/>
          <w:color w:val="404040" w:themeColor="text1" w:themeTint="BF"/>
          <w:sz w:val="24"/>
          <w:szCs w:val="24"/>
        </w:rPr>
        <w:t xml:space="preserve"> </w:t>
      </w:r>
      <w:r w:rsidR="00904FC0" w:rsidRPr="00BA1DA6">
        <w:rPr>
          <w:rFonts w:ascii="Arial" w:hAnsi="Arial" w:cs="Arial"/>
          <w:color w:val="404040" w:themeColor="text1" w:themeTint="BF"/>
          <w:sz w:val="24"/>
          <w:szCs w:val="24"/>
        </w:rPr>
        <w:t xml:space="preserve"> </w:t>
      </w:r>
    </w:p>
    <w:p w:rsidR="00904FC0" w:rsidRDefault="00E031C4" w:rsidP="00904FC0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>(2007-2012</w:t>
      </w:r>
      <w:r w:rsidR="00904FC0">
        <w:rPr>
          <w:rFonts w:ascii="Arial" w:hAnsi="Arial" w:cs="Arial"/>
          <w:color w:val="404040" w:themeColor="text1" w:themeTint="BF"/>
          <w:sz w:val="24"/>
          <w:szCs w:val="24"/>
        </w:rPr>
        <w:t xml:space="preserve">) </w:t>
      </w:r>
      <w:r>
        <w:rPr>
          <w:rFonts w:ascii="Arial" w:hAnsi="Arial" w:cs="Arial"/>
          <w:color w:val="404040" w:themeColor="text1" w:themeTint="BF"/>
          <w:sz w:val="24"/>
          <w:szCs w:val="24"/>
        </w:rPr>
        <w:t>Lemcon Networks S.A de C.V</w:t>
      </w:r>
      <w:r w:rsidR="00904FC0">
        <w:rPr>
          <w:rFonts w:ascii="Arial" w:hAnsi="Arial" w:cs="Arial"/>
          <w:color w:val="404040" w:themeColor="text1" w:themeTint="BF"/>
          <w:sz w:val="24"/>
          <w:szCs w:val="24"/>
        </w:rPr>
        <w:t>.</w:t>
      </w: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 Coordinador de </w:t>
      </w:r>
      <w:r w:rsidR="00B03819">
        <w:rPr>
          <w:rFonts w:ascii="Arial" w:hAnsi="Arial" w:cs="Arial"/>
          <w:color w:val="404040" w:themeColor="text1" w:themeTint="BF"/>
          <w:sz w:val="24"/>
          <w:szCs w:val="24"/>
        </w:rPr>
        <w:t>Ingeniera</w:t>
      </w:r>
      <w:r>
        <w:rPr>
          <w:rFonts w:ascii="Arial" w:hAnsi="Arial" w:cs="Arial"/>
          <w:color w:val="404040" w:themeColor="text1" w:themeTint="BF"/>
          <w:sz w:val="24"/>
          <w:szCs w:val="24"/>
        </w:rPr>
        <w:t>.</w:t>
      </w:r>
    </w:p>
    <w:p w:rsidR="00904FC0" w:rsidRDefault="00904FC0" w:rsidP="00904FC0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24"/>
          <w:szCs w:val="24"/>
        </w:rPr>
      </w:pPr>
    </w:p>
    <w:p w:rsidR="00B03819" w:rsidRDefault="00B03819" w:rsidP="00904FC0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b/>
          <w:color w:val="404040" w:themeColor="text1" w:themeTint="BF"/>
          <w:sz w:val="24"/>
          <w:szCs w:val="24"/>
        </w:rPr>
      </w:pPr>
    </w:p>
    <w:p w:rsidR="00904FC0" w:rsidRPr="00BA1DA6" w:rsidRDefault="00904FC0" w:rsidP="00904FC0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b/>
          <w:color w:val="404040" w:themeColor="text1" w:themeTint="BF"/>
          <w:sz w:val="24"/>
          <w:szCs w:val="24"/>
        </w:rPr>
        <w:t xml:space="preserve">CURSOS  </w:t>
      </w:r>
      <w:r>
        <w:rPr>
          <w:rFonts w:ascii="Arial" w:hAnsi="Arial" w:cs="Arial"/>
          <w:color w:val="404040" w:themeColor="text1" w:themeTint="BF"/>
          <w:sz w:val="24"/>
          <w:szCs w:val="24"/>
        </w:rPr>
        <w:t xml:space="preserve"> </w:t>
      </w:r>
    </w:p>
    <w:p w:rsidR="00904FC0" w:rsidRDefault="00B03819" w:rsidP="00904FC0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>Microsoft Office (avanzado) Internet (avanzado) Outlook (avanzado) AutoCAD 2d y 3d (avanzado) 3d Max Estudios (intermedio) Sketchop- V-Ray (Intermedio) Photoshop (Intermedio)</w:t>
      </w:r>
      <w:r w:rsidR="00904FC0">
        <w:rPr>
          <w:rFonts w:ascii="Arial" w:hAnsi="Arial" w:cs="Arial"/>
          <w:color w:val="404040" w:themeColor="text1" w:themeTint="BF"/>
          <w:sz w:val="24"/>
          <w:szCs w:val="24"/>
        </w:rPr>
        <w:t xml:space="preserve"> </w:t>
      </w:r>
    </w:p>
    <w:p w:rsidR="00904FC0" w:rsidRDefault="00B03819" w:rsidP="00904FC0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  <w:r>
        <w:rPr>
          <w:rFonts w:ascii="Arial" w:hAnsi="Arial" w:cs="Arial"/>
          <w:color w:val="404040" w:themeColor="text1" w:themeTint="BF"/>
          <w:sz w:val="24"/>
          <w:szCs w:val="24"/>
        </w:rPr>
        <w:t>Ingles 60% (lectura y escrito)</w:t>
      </w:r>
    </w:p>
    <w:p w:rsidR="00B03819" w:rsidRPr="00BA1DA6" w:rsidRDefault="00B03819" w:rsidP="00904FC0">
      <w:pPr>
        <w:autoSpaceDE w:val="0"/>
        <w:autoSpaceDN w:val="0"/>
        <w:adjustRightInd w:val="0"/>
        <w:spacing w:after="0" w:line="360" w:lineRule="atLeast"/>
        <w:jc w:val="both"/>
        <w:rPr>
          <w:rFonts w:ascii="Arial" w:hAnsi="Arial" w:cs="Arial"/>
          <w:color w:val="404040" w:themeColor="text1" w:themeTint="BF"/>
          <w:sz w:val="24"/>
          <w:szCs w:val="24"/>
        </w:rPr>
      </w:pPr>
    </w:p>
    <w:p w:rsidR="007E026F" w:rsidRDefault="00E37247"/>
    <w:sectPr w:rsidR="007E026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7EEB"/>
    <w:rsid w:val="00117CA0"/>
    <w:rsid w:val="00307EEB"/>
    <w:rsid w:val="0070243B"/>
    <w:rsid w:val="00904FC0"/>
    <w:rsid w:val="009177BB"/>
    <w:rsid w:val="00B03819"/>
    <w:rsid w:val="00E02F00"/>
    <w:rsid w:val="00E031C4"/>
    <w:rsid w:val="00E37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C180708-653F-43FA-BC7F-8CC060E79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4FC0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136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Arturo Muñiz Reyes</dc:creator>
  <cp:keywords/>
  <dc:description/>
  <cp:lastModifiedBy>Arturo Muñiz Reyes</cp:lastModifiedBy>
  <cp:revision>4</cp:revision>
  <dcterms:created xsi:type="dcterms:W3CDTF">2025-02-12T19:42:00Z</dcterms:created>
  <dcterms:modified xsi:type="dcterms:W3CDTF">2025-02-19T22:55:00Z</dcterms:modified>
</cp:coreProperties>
</file>