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DEA" w:rsidRPr="00BC7DF3" w:rsidRDefault="00207DEA" w:rsidP="00982963">
      <w:pPr>
        <w:jc w:val="center"/>
        <w:rPr>
          <w:rFonts w:ascii="Arial" w:hAnsi="Arial" w:cs="Arial"/>
          <w:b/>
        </w:rPr>
      </w:pPr>
      <w:r w:rsidRPr="00BC7DF3">
        <w:rPr>
          <w:rFonts w:ascii="Arial" w:hAnsi="Arial" w:cs="Arial"/>
          <w:b/>
        </w:rPr>
        <w:t>REGLAMENTO DE LA ADMINISTRACIÓN PÚBLICA MUNICIPAL DE MONTERREY</w:t>
      </w:r>
      <w:r w:rsidRPr="00BC7DF3">
        <w:rPr>
          <w:rFonts w:ascii="Arial" w:hAnsi="Arial" w:cs="Arial"/>
          <w:b/>
        </w:rPr>
        <w:cr/>
      </w:r>
    </w:p>
    <w:p w:rsidR="00207DEA" w:rsidRPr="00BC7DF3" w:rsidRDefault="00982963" w:rsidP="00982963">
      <w:pPr>
        <w:jc w:val="center"/>
        <w:rPr>
          <w:rFonts w:ascii="Arial" w:hAnsi="Arial" w:cs="Arial"/>
          <w:b/>
        </w:rPr>
      </w:pPr>
      <w:r w:rsidRPr="00982963">
        <w:rPr>
          <w:rFonts w:ascii="Arial" w:hAnsi="Arial" w:cs="Arial"/>
          <w:b/>
        </w:rPr>
        <w:t>SECRE</w:t>
      </w:r>
      <w:r w:rsidR="00B962F4">
        <w:rPr>
          <w:rFonts w:ascii="Arial" w:hAnsi="Arial" w:cs="Arial"/>
          <w:b/>
        </w:rPr>
        <w:t>TARÍA DE DESARROLLO HUMANO E IGUALDAD SUSTANTIVA</w:t>
      </w:r>
    </w:p>
    <w:p w:rsidR="00BF0203" w:rsidRDefault="00BF0203" w:rsidP="00604DD8">
      <w:pPr>
        <w:jc w:val="both"/>
        <w:rPr>
          <w:rFonts w:ascii="Arial" w:hAnsi="Arial" w:cs="Arial"/>
        </w:rPr>
      </w:pPr>
      <w:r w:rsidRPr="00BF0203">
        <w:rPr>
          <w:rFonts w:ascii="Arial" w:hAnsi="Arial" w:cs="Arial"/>
          <w:b/>
        </w:rPr>
        <w:t>ARTÍCULO 125.</w:t>
      </w:r>
      <w:r w:rsidRPr="00BF0203">
        <w:rPr>
          <w:rFonts w:ascii="Arial" w:hAnsi="Arial" w:cs="Arial"/>
        </w:rPr>
        <w:t xml:space="preserve"> Corresponden a la Dirección de Sal</w:t>
      </w:r>
      <w:bookmarkStart w:id="0" w:name="_GoBack"/>
      <w:bookmarkEnd w:id="0"/>
      <w:r w:rsidRPr="00BF0203">
        <w:rPr>
          <w:rFonts w:ascii="Arial" w:hAnsi="Arial" w:cs="Arial"/>
        </w:rPr>
        <w:t xml:space="preserve">ud las siguientes atribuciones: </w:t>
      </w:r>
    </w:p>
    <w:p w:rsidR="00BF0203" w:rsidRDefault="00BF0203" w:rsidP="00604DD8">
      <w:pPr>
        <w:jc w:val="both"/>
        <w:rPr>
          <w:rFonts w:ascii="Arial" w:hAnsi="Arial" w:cs="Arial"/>
        </w:rPr>
      </w:pPr>
      <w:r w:rsidRPr="00BF0203">
        <w:rPr>
          <w:rFonts w:ascii="Arial" w:hAnsi="Arial" w:cs="Arial"/>
        </w:rPr>
        <w:t xml:space="preserve">I. Diseñar e implementar acciones de fomento a la salud integral, individual y colectiva de la población del Municipio; </w:t>
      </w:r>
    </w:p>
    <w:p w:rsidR="00BF0203" w:rsidRDefault="00BF0203" w:rsidP="00604DD8">
      <w:pPr>
        <w:jc w:val="both"/>
        <w:rPr>
          <w:rFonts w:ascii="Arial" w:hAnsi="Arial" w:cs="Arial"/>
        </w:rPr>
      </w:pPr>
      <w:r w:rsidRPr="00BF0203">
        <w:rPr>
          <w:rFonts w:ascii="Arial" w:hAnsi="Arial" w:cs="Arial"/>
        </w:rPr>
        <w:t xml:space="preserve">II. Elaborar y ejecutar programas de prevención y regulación sanitaria de acuerdo con los ordenamientos estatales, federales y municipales, así como los convenios respectivos; </w:t>
      </w:r>
    </w:p>
    <w:p w:rsidR="00BF0203" w:rsidRDefault="00BF0203" w:rsidP="00604DD8">
      <w:pPr>
        <w:jc w:val="both"/>
        <w:rPr>
          <w:rFonts w:ascii="Arial" w:hAnsi="Arial" w:cs="Arial"/>
        </w:rPr>
      </w:pPr>
      <w:r w:rsidRPr="00BF0203">
        <w:rPr>
          <w:rFonts w:ascii="Arial" w:hAnsi="Arial" w:cs="Arial"/>
        </w:rPr>
        <w:t>III. Participar, coordinadamente con la Secretaría de Salud Federal y Estatal, en campañas nacionales y estatales de prevención y atención de enfermedades entre la población del Municipio, en el ámbito de su competencia;</w:t>
      </w:r>
    </w:p>
    <w:p w:rsidR="00BF0203" w:rsidRDefault="00BF0203" w:rsidP="00604DD8">
      <w:pPr>
        <w:jc w:val="both"/>
        <w:rPr>
          <w:rFonts w:ascii="Arial" w:hAnsi="Arial" w:cs="Arial"/>
        </w:rPr>
      </w:pPr>
      <w:r w:rsidRPr="00BF0203">
        <w:rPr>
          <w:rFonts w:ascii="Arial" w:hAnsi="Arial" w:cs="Arial"/>
        </w:rPr>
        <w:t xml:space="preserve">IV. Coordinar, supervisar y evaluar la operación de la prestación de los servicios médicos de atención básica de salud conforme a lo establecido en la Ley Estatal de Salud y en los convenios realizados con el Gobierno del Estado, a través de los Centros de Salud adscritos al Gobierno Municipal; </w:t>
      </w:r>
    </w:p>
    <w:p w:rsidR="00BF0203" w:rsidRDefault="00BF0203" w:rsidP="00604DD8">
      <w:pPr>
        <w:jc w:val="both"/>
        <w:rPr>
          <w:rFonts w:ascii="Arial" w:hAnsi="Arial" w:cs="Arial"/>
        </w:rPr>
      </w:pPr>
      <w:r w:rsidRPr="00BF0203">
        <w:rPr>
          <w:rFonts w:ascii="Arial" w:hAnsi="Arial" w:cs="Arial"/>
        </w:rPr>
        <w:t xml:space="preserve">V. Gestionar y dar seguimiento a la colaboración ante organismos e instituciones públicas y privadas, de la sociedad civil y organismos no gubernamentales, para otorgar servicios de salud en conjunto; </w:t>
      </w:r>
    </w:p>
    <w:p w:rsidR="00BF0203" w:rsidRDefault="00BF0203" w:rsidP="00604DD8">
      <w:pPr>
        <w:jc w:val="both"/>
        <w:rPr>
          <w:rFonts w:ascii="Arial" w:hAnsi="Arial" w:cs="Arial"/>
        </w:rPr>
      </w:pPr>
      <w:r w:rsidRPr="00BF0203">
        <w:rPr>
          <w:rFonts w:ascii="Arial" w:hAnsi="Arial" w:cs="Arial"/>
        </w:rPr>
        <w:t xml:space="preserve">VI. Apoyar y dar solución a la población en cuanto a quejas de insalubridad y situaciones que pongan en riesgo la salud de la comunidad en general; </w:t>
      </w:r>
    </w:p>
    <w:p w:rsidR="00BF0203" w:rsidRDefault="00BF0203" w:rsidP="00604DD8">
      <w:pPr>
        <w:jc w:val="both"/>
        <w:rPr>
          <w:rFonts w:ascii="Arial" w:hAnsi="Arial" w:cs="Arial"/>
        </w:rPr>
      </w:pPr>
      <w:r w:rsidRPr="00BF0203">
        <w:rPr>
          <w:rFonts w:ascii="Arial" w:hAnsi="Arial" w:cs="Arial"/>
        </w:rPr>
        <w:t>VII. Supervisar, controlar y administrar las funciones relativas al servicio que se proporciona en el Centro de Control Canino y de Zoonosis del Municipio, coordinando con las autoridades competentes en la materia y las campañas que al respecto se establezcan;</w:t>
      </w:r>
    </w:p>
    <w:p w:rsidR="00BF0203" w:rsidRDefault="00BF0203" w:rsidP="00604DD8">
      <w:pPr>
        <w:jc w:val="both"/>
        <w:rPr>
          <w:rFonts w:ascii="Arial" w:hAnsi="Arial" w:cs="Arial"/>
        </w:rPr>
      </w:pPr>
      <w:r w:rsidRPr="00BF0203">
        <w:rPr>
          <w:rFonts w:ascii="Arial" w:hAnsi="Arial" w:cs="Arial"/>
        </w:rPr>
        <w:t xml:space="preserve">VIII. Supervisar y evaluar las acciones del Programa de Atención Médica; </w:t>
      </w:r>
    </w:p>
    <w:p w:rsidR="00BF0203" w:rsidRDefault="00BF0203" w:rsidP="00604DD8">
      <w:pPr>
        <w:jc w:val="both"/>
        <w:rPr>
          <w:rFonts w:ascii="Arial" w:hAnsi="Arial" w:cs="Arial"/>
        </w:rPr>
      </w:pPr>
      <w:r w:rsidRPr="00BF0203">
        <w:rPr>
          <w:rFonts w:ascii="Arial" w:hAnsi="Arial" w:cs="Arial"/>
        </w:rPr>
        <w:t>IX. Implementar y evaluar programas y acciones para la prevención del consumo de drogas, así como los programas de atención contra las adicciones, entre la población del Municipio, en la esfera de su competencia;</w:t>
      </w:r>
      <w:r>
        <w:rPr>
          <w:rFonts w:ascii="Arial" w:hAnsi="Arial" w:cs="Arial"/>
        </w:rPr>
        <w:t xml:space="preserve"> </w:t>
      </w:r>
    </w:p>
    <w:p w:rsidR="00BF0203" w:rsidRDefault="00BF0203" w:rsidP="00604DD8">
      <w:pPr>
        <w:jc w:val="both"/>
        <w:rPr>
          <w:rFonts w:ascii="Arial" w:hAnsi="Arial" w:cs="Arial"/>
        </w:rPr>
      </w:pPr>
      <w:r w:rsidRPr="00BF0203">
        <w:rPr>
          <w:rFonts w:ascii="Arial" w:hAnsi="Arial" w:cs="Arial"/>
        </w:rPr>
        <w:t xml:space="preserve">X. Establecer, organizar y dar seguimiento a la implementación de los programas y campañas de información sobre hábitos alimenticios saludables, una buena nutrición y la activación física para contrarrestar enfermedades crónico degenerativas y trastornos de la conducta alimentaria; </w:t>
      </w:r>
    </w:p>
    <w:p w:rsidR="00BF0203" w:rsidRDefault="00BF0203" w:rsidP="00604DD8">
      <w:pPr>
        <w:jc w:val="both"/>
        <w:rPr>
          <w:rFonts w:ascii="Arial" w:hAnsi="Arial" w:cs="Arial"/>
        </w:rPr>
      </w:pPr>
      <w:r w:rsidRPr="00BF0203">
        <w:rPr>
          <w:rFonts w:ascii="Arial" w:hAnsi="Arial" w:cs="Arial"/>
        </w:rPr>
        <w:t xml:space="preserve">XI. Promover, en conjunto con la Secretaria de Participación Ciudadana, la participación comunitaria y vecinal en el cuidado de su salud; </w:t>
      </w:r>
    </w:p>
    <w:p w:rsidR="00BF0203" w:rsidRDefault="00BF0203" w:rsidP="00604DD8">
      <w:pPr>
        <w:jc w:val="both"/>
        <w:rPr>
          <w:rFonts w:ascii="Arial" w:hAnsi="Arial" w:cs="Arial"/>
        </w:rPr>
      </w:pPr>
      <w:r w:rsidRPr="00BF0203">
        <w:rPr>
          <w:rFonts w:ascii="Arial" w:hAnsi="Arial" w:cs="Arial"/>
        </w:rPr>
        <w:t xml:space="preserve">XII. Realizar, desarrollar y dar seguimiento a las acciones formativas, preventivas e informativas, en coordinación con otras autoridades e instituciones públicas y privadas, en materia de primeros auxilios y medicina preventiva, a fin de que la población cuente con conocimiento básico de primeros auxilios en situaciones de emergencia; </w:t>
      </w:r>
    </w:p>
    <w:p w:rsidR="00BF0203" w:rsidRDefault="00BF0203" w:rsidP="00604DD8">
      <w:pPr>
        <w:jc w:val="both"/>
        <w:rPr>
          <w:rFonts w:ascii="Arial" w:hAnsi="Arial" w:cs="Arial"/>
        </w:rPr>
      </w:pPr>
      <w:r w:rsidRPr="00BF0203">
        <w:rPr>
          <w:rFonts w:ascii="Arial" w:hAnsi="Arial" w:cs="Arial"/>
        </w:rPr>
        <w:lastRenderedPageBreak/>
        <w:t xml:space="preserve">XIII. Establecer programas de educación para la salud dirigidas a personas con discapacidad y personas adultas mayores; </w:t>
      </w:r>
    </w:p>
    <w:p w:rsidR="00BF0203" w:rsidRDefault="00BF0203" w:rsidP="00604DD8">
      <w:pPr>
        <w:jc w:val="both"/>
        <w:rPr>
          <w:rFonts w:ascii="Arial" w:hAnsi="Arial" w:cs="Arial"/>
        </w:rPr>
      </w:pPr>
      <w:r w:rsidRPr="00BF0203">
        <w:rPr>
          <w:rFonts w:ascii="Arial" w:hAnsi="Arial" w:cs="Arial"/>
        </w:rPr>
        <w:t xml:space="preserve">XIV. En coordinación con la Dirección de Igualdad Sustantiva y el Instituto Municipal de las Mujeres Regias establecer programas de educación sexual y reproductiva libre de discriminación y ejercer acciones que promuevan la menstruación digna; </w:t>
      </w:r>
    </w:p>
    <w:p w:rsidR="00BF0203" w:rsidRDefault="00BF0203" w:rsidP="00604DD8">
      <w:pPr>
        <w:jc w:val="both"/>
        <w:rPr>
          <w:rFonts w:ascii="Arial" w:hAnsi="Arial" w:cs="Arial"/>
        </w:rPr>
      </w:pPr>
      <w:r w:rsidRPr="00BF0203">
        <w:rPr>
          <w:rFonts w:ascii="Arial" w:hAnsi="Arial" w:cs="Arial"/>
        </w:rPr>
        <w:t xml:space="preserve">XV. Realizar y dar seguimiento a los programas, proyectos y acciones preventivas en materia de salud, en coordinación con otras autoridades e instituciones públicas y privadas, para combatir los trastornos alimenticios, adicciones y embarazos no planeados; </w:t>
      </w:r>
    </w:p>
    <w:p w:rsidR="00BF0203" w:rsidRDefault="00BF0203" w:rsidP="00604DD8">
      <w:pPr>
        <w:jc w:val="both"/>
        <w:rPr>
          <w:rFonts w:ascii="Arial" w:hAnsi="Arial" w:cs="Arial"/>
        </w:rPr>
      </w:pPr>
      <w:r w:rsidRPr="00BF0203">
        <w:rPr>
          <w:rFonts w:ascii="Arial" w:hAnsi="Arial" w:cs="Arial"/>
        </w:rPr>
        <w:t xml:space="preserve">XVI. Supervisar el servicio que se proporciona en el Centro Antirrábico de Monterrey, además de que se estén llevando a cabo los programas de control establecidos; </w:t>
      </w:r>
    </w:p>
    <w:p w:rsidR="00BF0203" w:rsidRDefault="00BF0203" w:rsidP="00604DD8">
      <w:pPr>
        <w:jc w:val="both"/>
        <w:rPr>
          <w:rFonts w:ascii="Arial" w:hAnsi="Arial" w:cs="Arial"/>
        </w:rPr>
      </w:pPr>
      <w:r w:rsidRPr="00BF0203">
        <w:rPr>
          <w:rFonts w:ascii="Arial" w:hAnsi="Arial" w:cs="Arial"/>
        </w:rPr>
        <w:t xml:space="preserve">XVII. Ejecutar acciones a fin de retirar de la vía pública la fauna doméstica que se encuentre en abandono o que cause molestias a las personas, además de supervisar los servicios que proporciona el Municipio de Monterrey en materia de control de fauna urbana; </w:t>
      </w:r>
    </w:p>
    <w:p w:rsidR="00BF0203" w:rsidRDefault="00BF0203" w:rsidP="00604DD8">
      <w:pPr>
        <w:jc w:val="both"/>
        <w:rPr>
          <w:rFonts w:ascii="Arial" w:hAnsi="Arial" w:cs="Arial"/>
        </w:rPr>
      </w:pPr>
      <w:r w:rsidRPr="00BF0203">
        <w:rPr>
          <w:rFonts w:ascii="Arial" w:hAnsi="Arial" w:cs="Arial"/>
        </w:rPr>
        <w:t xml:space="preserve">XVIII. Promover la celebración de convenios y acuerdos entre los tres órdenes de gobierno, organizaciones de la sociedad civil, instituciones públicas y privadas, y organismos no gubernamentales, que contribuyan a la salud pública municipal; </w:t>
      </w:r>
    </w:p>
    <w:p w:rsidR="00BF0203" w:rsidRDefault="00BF0203" w:rsidP="00604DD8">
      <w:pPr>
        <w:jc w:val="both"/>
        <w:rPr>
          <w:rFonts w:ascii="Arial" w:hAnsi="Arial" w:cs="Arial"/>
        </w:rPr>
      </w:pPr>
      <w:r w:rsidRPr="00BF0203">
        <w:rPr>
          <w:rFonts w:ascii="Arial" w:hAnsi="Arial" w:cs="Arial"/>
        </w:rPr>
        <w:t xml:space="preserve">XIX. Elaborar los estudios, informes, reportes, estadísticas y proyectos para la correcta planeación y ejecución de sus atribuciones; </w:t>
      </w:r>
    </w:p>
    <w:p w:rsidR="00BF0203" w:rsidRDefault="00BF0203" w:rsidP="00604DD8">
      <w:pPr>
        <w:jc w:val="both"/>
        <w:rPr>
          <w:rFonts w:ascii="Arial" w:hAnsi="Arial" w:cs="Arial"/>
        </w:rPr>
      </w:pPr>
      <w:r w:rsidRPr="00BF0203">
        <w:rPr>
          <w:rFonts w:ascii="Arial" w:hAnsi="Arial" w:cs="Arial"/>
        </w:rPr>
        <w:t>XX. En coordinación con la Dirección de Igualdad Sustantiva, evaluar y realizar las mejoras correspondientes para garantizar que la operación de la prestación de los servicios médicos</w:t>
      </w:r>
      <w:r>
        <w:rPr>
          <w:rFonts w:ascii="Arial" w:hAnsi="Arial" w:cs="Arial"/>
        </w:rPr>
        <w:t xml:space="preserve"> </w:t>
      </w:r>
      <w:r w:rsidRPr="00BF0203">
        <w:rPr>
          <w:rFonts w:ascii="Arial" w:hAnsi="Arial" w:cs="Arial"/>
        </w:rPr>
        <w:t xml:space="preserve">sea desde una perspectiva de derechos humanos, igualdad sustantiva y perspectiva de género; y </w:t>
      </w:r>
    </w:p>
    <w:p w:rsidR="00663B16" w:rsidRPr="00604DD8" w:rsidRDefault="00BF0203" w:rsidP="00604DD8">
      <w:pPr>
        <w:jc w:val="both"/>
        <w:rPr>
          <w:rFonts w:ascii="Arial" w:hAnsi="Arial" w:cs="Arial"/>
        </w:rPr>
      </w:pPr>
      <w:r w:rsidRPr="00BF0203">
        <w:rPr>
          <w:rFonts w:ascii="Arial" w:hAnsi="Arial" w:cs="Arial"/>
        </w:rPr>
        <w:t>XXI. Las que le ordenen la persona titular de la Secretaría de Desarrollo Humano e Igualdad Sustantiva, de la Dirección General de Promoción del Bienestar, así como las demás que las leyes y reglamentos aplicables establezcan.</w:t>
      </w:r>
    </w:p>
    <w:sectPr w:rsidR="00663B16" w:rsidRPr="00604D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B69"/>
    <w:multiLevelType w:val="hybridMultilevel"/>
    <w:tmpl w:val="ACBC3CB8"/>
    <w:lvl w:ilvl="0" w:tplc="D0B8C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D5CE8"/>
    <w:multiLevelType w:val="hybridMultilevel"/>
    <w:tmpl w:val="CFFC9274"/>
    <w:lvl w:ilvl="0" w:tplc="5D528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B5866"/>
    <w:multiLevelType w:val="hybridMultilevel"/>
    <w:tmpl w:val="D7CA0F44"/>
    <w:lvl w:ilvl="0" w:tplc="C4A6C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C0DF9"/>
    <w:multiLevelType w:val="hybridMultilevel"/>
    <w:tmpl w:val="E556A276"/>
    <w:lvl w:ilvl="0" w:tplc="928A2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EA"/>
    <w:rsid w:val="00075F81"/>
    <w:rsid w:val="00140664"/>
    <w:rsid w:val="00191828"/>
    <w:rsid w:val="001E63B9"/>
    <w:rsid w:val="00207DEA"/>
    <w:rsid w:val="00256075"/>
    <w:rsid w:val="00323D25"/>
    <w:rsid w:val="004764C7"/>
    <w:rsid w:val="004A7C60"/>
    <w:rsid w:val="00585473"/>
    <w:rsid w:val="005C7C74"/>
    <w:rsid w:val="00604DD8"/>
    <w:rsid w:val="00614124"/>
    <w:rsid w:val="00663B16"/>
    <w:rsid w:val="006E3E35"/>
    <w:rsid w:val="007F2F43"/>
    <w:rsid w:val="00853350"/>
    <w:rsid w:val="00982963"/>
    <w:rsid w:val="009D5F29"/>
    <w:rsid w:val="00A429B2"/>
    <w:rsid w:val="00B962F4"/>
    <w:rsid w:val="00BC7DF3"/>
    <w:rsid w:val="00BF0203"/>
    <w:rsid w:val="00E63B37"/>
    <w:rsid w:val="00FE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D03C4"/>
  <w15:chartTrackingRefBased/>
  <w15:docId w15:val="{39156AAC-A24F-4487-BD36-0D7D8D63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1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Aglael Ramirez Perez</dc:creator>
  <cp:keywords/>
  <dc:description/>
  <cp:lastModifiedBy>Luis Mario Lopez Padilla</cp:lastModifiedBy>
  <cp:revision>2</cp:revision>
  <dcterms:created xsi:type="dcterms:W3CDTF">2025-06-03T16:37:00Z</dcterms:created>
  <dcterms:modified xsi:type="dcterms:W3CDTF">2025-06-03T16:37:00Z</dcterms:modified>
</cp:coreProperties>
</file>