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hd w:fill="ffffff" w:val="clear"/>
        <w:spacing w:after="0" w:line="240" w:lineRule="auto"/>
        <w:ind w:right="63"/>
        <w:jc w:val="center"/>
        <w:rPr>
          <w:rFonts w:ascii="Times New Roman" w:cs="Times New Roman" w:eastAsia="Times New Roman" w:hAnsi="Times New Roman"/>
          <w:b w:val="1"/>
          <w:sz w:val="36"/>
          <w:szCs w:val="36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sz w:val="40"/>
          <w:szCs w:val="40"/>
          <w:u w:val="single"/>
          <w:rtl w:val="0"/>
        </w:rPr>
        <w:t xml:space="preserve">LEOPOLDO RODRIGUEZ BARBOSA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hd w:fill="ffffff" w:val="clear"/>
        <w:spacing w:after="0" w:line="240" w:lineRule="auto"/>
        <w:ind w:right="63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hd w:fill="ffffff" w:val="clear"/>
        <w:spacing w:after="0" w:line="240" w:lineRule="auto"/>
        <w:ind w:right="63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720" w:right="63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bookmarkStart w:colFirst="0" w:colLast="0" w:name="_heading=h.r1npcxvhhrcp" w:id="0"/>
      <w:bookmarkEnd w:id="0"/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Fue designado Jefe del Adulto Mayor en la Dirección de Cultura Física y Deporte de la Secretaría de Desarrollo Humano e Igualdad Sustantiva, en diciembre del 2014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hd w:fill="ffffff" w:val="clear"/>
        <w:spacing w:after="0" w:line="240" w:lineRule="auto"/>
        <w:ind w:right="63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0" w:line="240" w:lineRule="auto"/>
        <w:ind w:right="63"/>
        <w:jc w:val="both"/>
        <w:rPr>
          <w:rFonts w:ascii="Times New Roman" w:cs="Times New Roman" w:eastAsia="Times New Roman" w:hAnsi="Times New Roman"/>
          <w:b w:val="1"/>
          <w:sz w:val="27"/>
          <w:szCs w:val="27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sz w:val="24"/>
          <w:szCs w:val="24"/>
          <w:u w:val="single"/>
          <w:rtl w:val="0"/>
        </w:rPr>
        <w:t xml:space="preserve">Actividades Académicas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720" w:right="63" w:hanging="36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Egresado en 1984 de la Universidad Autónoma de Nuevo León como Lic. en Organización Deportiva.</w:t>
      </w:r>
    </w:p>
    <w:p w:rsidR="00000000" w:rsidDel="00000000" w:rsidP="00000000" w:rsidRDefault="00000000" w:rsidRPr="00000000" w14:paraId="00000008">
      <w:pPr>
        <w:shd w:fill="ffffff" w:val="clear"/>
        <w:spacing w:after="0" w:line="240" w:lineRule="auto"/>
        <w:ind w:right="63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0" w:line="240" w:lineRule="auto"/>
        <w:ind w:right="63"/>
        <w:jc w:val="both"/>
        <w:rPr>
          <w:rFonts w:ascii="Arial" w:cs="Arial" w:eastAsia="Arial" w:hAnsi="Arial"/>
          <w:b w:val="1"/>
          <w:color w:val="000000"/>
          <w:sz w:val="32"/>
          <w:szCs w:val="32"/>
          <w:u w:val="single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sz w:val="32"/>
          <w:szCs w:val="32"/>
          <w:u w:val="single"/>
          <w:rtl w:val="0"/>
        </w:rPr>
        <w:t xml:space="preserve">Cursos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0" w:line="240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Curso. en Organización Deportiva e Instructor de Educación Física en la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Secretaría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de Educación Pública.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after="0" w:line="240" w:lineRule="auto"/>
        <w:ind w:right="63"/>
        <w:jc w:val="both"/>
        <w:rPr>
          <w:rFonts w:ascii="Arial" w:cs="Arial" w:eastAsia="Arial" w:hAnsi="Arial"/>
          <w:b w:val="1"/>
          <w:color w:val="000000"/>
          <w:sz w:val="32"/>
          <w:szCs w:val="32"/>
          <w:u w:val="single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sz w:val="32"/>
          <w:szCs w:val="32"/>
          <w:u w:val="single"/>
          <w:rtl w:val="0"/>
        </w:rPr>
        <w:t xml:space="preserve">Actividades Profesionales</w:t>
      </w:r>
    </w:p>
    <w:p w:rsidR="00000000" w:rsidDel="00000000" w:rsidP="00000000" w:rsidRDefault="00000000" w:rsidRPr="00000000" w14:paraId="0000000C">
      <w:pPr>
        <w:spacing w:after="0" w:line="240" w:lineRule="auto"/>
        <w:ind w:right="63"/>
        <w:jc w:val="both"/>
        <w:rPr>
          <w:rFonts w:ascii="Times New Roman" w:cs="Times New Roman" w:eastAsia="Times New Roman" w:hAnsi="Times New Roman"/>
          <w:b w:val="1"/>
          <w:sz w:val="27"/>
          <w:szCs w:val="27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63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Su experiencia se ha enfocado en las áreas escuelas, se desempeñó como maestro de Educación Física en el Colegio Ingles de febrero de 1985 a julio de 2000, así como coordinador de futbol.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63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Se desempeñó como coordinador de futbol en el instituto americano de monterrey de febrero del 2002 a marzo del 2013.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63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Se desempeñó como entrenador de futbol en el instituto NECALI de febrero del 2014 a mayo del 2020.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17" w:top="1417" w:left="1701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  <w:font w:name="Times New Roman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s-MX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character" w:styleId="Fuentedeprrafopredeter" w:default="1">
    <w:name w:val="Default Paragraph Font"/>
    <w:uiPriority w:val="1"/>
    <w:semiHidden w:val="1"/>
    <w:unhideWhenUsed w:val="1"/>
  </w:style>
  <w:style w:type="table" w:styleId="Tab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 w:default="1">
    <w:name w:val="No List"/>
    <w:uiPriority w:val="99"/>
    <w:semiHidden w:val="1"/>
    <w:unhideWhenUsed w:val="1"/>
  </w:style>
  <w:style w:type="paragraph" w:styleId="Prrafodelista">
    <w:name w:val="List Paragraph"/>
    <w:basedOn w:val="Normal"/>
    <w:uiPriority w:val="34"/>
    <w:qFormat w:val="1"/>
    <w:rsid w:val="009D0C1B"/>
    <w:pPr>
      <w:ind w:left="720"/>
      <w:contextualSpacing w:val="1"/>
    </w:p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7hi9PNDoPpntr3ziJQRZGY2ZV+g==">CgMxLjAyDmgucjFucGN4dmhocmNwOAByITFUdEtIU19UNFpoUHVqdFBmNnRyNTNuT1V3eE1zRHlweg==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2025-07-18T22:39:00Z</dcterms:created>
  <dc:creator>Nancy Delia Lopez Loera</dc:creator>
</cp:coreProperties>
</file>