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D95A8" w14:textId="77777777" w:rsidR="00E60EC6" w:rsidRDefault="00E60EC6">
      <w:pPr>
        <w:pBdr>
          <w:bottom w:val="single" w:sz="12" w:space="31" w:color="000000"/>
        </w:pBdr>
        <w:ind w:left="-709" w:right="-377"/>
        <w:jc w:val="center"/>
        <w:rPr>
          <w:rFonts w:ascii="Cambria" w:eastAsia="Cambria" w:hAnsi="Cambria" w:cs="Cambria"/>
          <w:b/>
        </w:rPr>
      </w:pPr>
    </w:p>
    <w:p w14:paraId="00000001" w14:textId="21449324" w:rsidR="00E54E36" w:rsidRDefault="00C31E1B">
      <w:pPr>
        <w:pBdr>
          <w:bottom w:val="single" w:sz="12" w:space="31" w:color="000000"/>
        </w:pBdr>
        <w:ind w:left="-709" w:right="-377"/>
        <w:jc w:val="center"/>
        <w:rPr>
          <w:rFonts w:ascii="Cambria" w:eastAsia="Cambria" w:hAnsi="Cambria" w:cs="Cambria"/>
          <w:b/>
        </w:rPr>
      </w:pPr>
      <w:r>
        <w:rPr>
          <w:rFonts w:ascii="Cambria" w:eastAsia="Cambria" w:hAnsi="Cambria" w:cs="Cambria"/>
          <w:b/>
        </w:rPr>
        <w:t>AVISO DE PRIVACIDAD SIMPLIFICADO – ASAMBLEAS CIUDADANAS</w:t>
      </w:r>
    </w:p>
    <w:p w14:paraId="00000002" w14:textId="77777777" w:rsidR="00E54E36" w:rsidRDefault="00E54E36">
      <w:pPr>
        <w:pBdr>
          <w:bottom w:val="single" w:sz="12" w:space="31" w:color="000000"/>
        </w:pBdr>
        <w:ind w:left="-709" w:right="-377"/>
        <w:jc w:val="center"/>
        <w:rPr>
          <w:rFonts w:ascii="Cambria" w:eastAsia="Cambria" w:hAnsi="Cambria" w:cs="Cambria"/>
          <w:b/>
        </w:rPr>
      </w:pPr>
    </w:p>
    <w:p w14:paraId="00000004" w14:textId="26043770" w:rsidR="00E54E36" w:rsidRDefault="00BB1CB9">
      <w:pPr>
        <w:pBdr>
          <w:bottom w:val="single" w:sz="12" w:space="31" w:color="000000"/>
        </w:pBdr>
        <w:ind w:left="-709" w:right="-377"/>
        <w:jc w:val="both"/>
        <w:rPr>
          <w:rFonts w:ascii="Cambria" w:eastAsia="Cambria" w:hAnsi="Cambria" w:cs="Cambria"/>
          <w:color w:val="000000"/>
        </w:rPr>
      </w:pPr>
      <w:r w:rsidRPr="00BB1CB9">
        <w:rPr>
          <w:rFonts w:ascii="Cambria" w:eastAsia="Cambria" w:hAnsi="Cambria" w:cs="Cambria"/>
          <w:color w:val="000000"/>
        </w:rPr>
        <w:t>El Municipio de Monterrey, a través de la Dirección de Participación Ciudadana de la Secretaría de Innovación y Gobierno Abierto,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0ACF7D4B" w14:textId="77777777" w:rsidR="00BB1CB9" w:rsidRDefault="00BB1CB9">
      <w:pPr>
        <w:pBdr>
          <w:bottom w:val="single" w:sz="12" w:space="31" w:color="000000"/>
        </w:pBdr>
        <w:ind w:left="-709" w:right="-377"/>
        <w:jc w:val="both"/>
        <w:rPr>
          <w:rFonts w:ascii="Cambria" w:eastAsia="Cambria" w:hAnsi="Cambria" w:cs="Cambria"/>
        </w:rPr>
      </w:pPr>
    </w:p>
    <w:p w14:paraId="00000005" w14:textId="777D1211"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Finalidades. </w:t>
      </w:r>
      <w:r w:rsidR="00BB1CB9" w:rsidRPr="00BB1CB9">
        <w:rPr>
          <w:rFonts w:ascii="Cambria" w:eastAsia="Cambria" w:hAnsi="Cambria" w:cs="Cambria"/>
        </w:rPr>
        <w:t>Tener la certeza jurídica de la personalidad de quien participa en las mesas colaborativas y la socialización de proyectos tienen derecho a asistir con voz y voto a la asamblea. Así mismo, los datos personales que nos proporcione podrán ser utilizados para contar con datos de control, estadísticos e informes sobre el servicio brindado.</w:t>
      </w:r>
    </w:p>
    <w:p w14:paraId="00000006" w14:textId="77777777" w:rsidR="00E54E36" w:rsidRDefault="00E54E36">
      <w:pPr>
        <w:pBdr>
          <w:bottom w:val="single" w:sz="12" w:space="31" w:color="000000"/>
        </w:pBdr>
        <w:ind w:left="-709" w:right="-377"/>
        <w:jc w:val="both"/>
        <w:rPr>
          <w:rFonts w:ascii="Cambria" w:eastAsia="Cambria" w:hAnsi="Cambria" w:cs="Cambria"/>
        </w:rPr>
      </w:pPr>
    </w:p>
    <w:p w14:paraId="00000007" w14:textId="77777777" w:rsidR="00E54E36" w:rsidRDefault="00C31E1B">
      <w:pPr>
        <w:pBdr>
          <w:bottom w:val="single" w:sz="12" w:space="31" w:color="000000"/>
        </w:pBdr>
        <w:ind w:left="-709" w:right="-377"/>
        <w:jc w:val="both"/>
        <w:rPr>
          <w:rFonts w:ascii="Cambria" w:eastAsia="Cambria" w:hAnsi="Cambria" w:cs="Cambria"/>
          <w:b/>
        </w:rPr>
      </w:pPr>
      <w:r>
        <w:rPr>
          <w:rFonts w:ascii="Cambria" w:eastAsia="Cambria" w:hAnsi="Cambria" w:cs="Cambria"/>
          <w:b/>
        </w:rPr>
        <w:t xml:space="preserve">Datos personales sensibles. </w:t>
      </w:r>
      <w:r>
        <w:rPr>
          <w:rFonts w:ascii="Cambria" w:eastAsia="Cambria" w:hAnsi="Cambria" w:cs="Cambria"/>
        </w:rPr>
        <w:t>No se solicitan datos personales sensibles.</w:t>
      </w:r>
    </w:p>
    <w:p w14:paraId="00000008" w14:textId="77777777" w:rsidR="00E54E36" w:rsidRDefault="00E54E36">
      <w:pPr>
        <w:pBdr>
          <w:bottom w:val="single" w:sz="12" w:space="31" w:color="000000"/>
        </w:pBdr>
        <w:ind w:left="-709" w:right="-377"/>
        <w:jc w:val="both"/>
        <w:rPr>
          <w:rFonts w:ascii="Cambria" w:eastAsia="Cambria" w:hAnsi="Cambria" w:cs="Cambria"/>
        </w:rPr>
      </w:pPr>
    </w:p>
    <w:p w14:paraId="00000009" w14:textId="2C62A66E"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BB1CB9" w:rsidRPr="00BB1CB9">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F35745" w:rsidRPr="00F35745">
        <w:rPr>
          <w:rFonts w:ascii="Cambria" w:eastAsia="Cambria" w:hAnsi="Cambria" w:cs="Cambria"/>
          <w:b/>
        </w:rPr>
        <w:t>Hidalgo número 443, piso 1, en la colonia Centro, de Monterrey, Nuevo León, C.P. 64000</w:t>
      </w:r>
      <w:r w:rsidR="00BB1CB9" w:rsidRPr="00BB1CB9">
        <w:rPr>
          <w:rFonts w:ascii="Cambria" w:eastAsia="Cambria" w:hAnsi="Cambria" w:cs="Cambria"/>
        </w:rPr>
        <w:t>, y/o por medio del correo electrónico: transparencia.soporte@monterrey.gob.mx.</w:t>
      </w:r>
    </w:p>
    <w:p w14:paraId="0000000A" w14:textId="77777777" w:rsidR="00E54E36" w:rsidRDefault="00E54E36">
      <w:pPr>
        <w:pBdr>
          <w:bottom w:val="single" w:sz="12" w:space="31" w:color="000000"/>
        </w:pBdr>
        <w:ind w:left="-709" w:right="-377"/>
        <w:jc w:val="both"/>
        <w:rPr>
          <w:rFonts w:ascii="Cambria" w:eastAsia="Cambria" w:hAnsi="Cambria" w:cs="Cambria"/>
        </w:rPr>
      </w:pPr>
    </w:p>
    <w:p w14:paraId="46FC69FF" w14:textId="77777777" w:rsidR="00382BD0" w:rsidRDefault="00C31E1B" w:rsidP="00382BD0">
      <w:pPr>
        <w:pBdr>
          <w:bottom w:val="single" w:sz="12" w:space="31" w:color="000000"/>
        </w:pBdr>
        <w:ind w:left="-709" w:right="-377"/>
        <w:jc w:val="both"/>
        <w:rPr>
          <w:rFonts w:ascii="Cambria" w:eastAsia="Cambria" w:hAnsi="Cambria" w:cs="Cambria"/>
        </w:rPr>
      </w:pPr>
      <w:r>
        <w:rPr>
          <w:rFonts w:ascii="Cambria" w:eastAsia="Cambria" w:hAnsi="Cambria" w:cs="Cambria"/>
          <w:b/>
        </w:rPr>
        <w:t>Transferencias.</w:t>
      </w:r>
      <w:r>
        <w:rPr>
          <w:rFonts w:ascii="Cambria" w:eastAsia="Cambria" w:hAnsi="Cambria" w:cs="Cambria"/>
        </w:rPr>
        <w:t xml:space="preserve"> Se informa que no se realizarán transferencias de datos personales, salvo requerimientos de información de autoridad competente, que estén debidamente fundados y motivados.</w:t>
      </w:r>
    </w:p>
    <w:p w14:paraId="7B389816" w14:textId="77777777" w:rsidR="00382BD0" w:rsidRDefault="00382BD0" w:rsidP="00382BD0">
      <w:pPr>
        <w:pBdr>
          <w:bottom w:val="single" w:sz="12" w:space="31" w:color="000000"/>
        </w:pBdr>
        <w:ind w:left="-709" w:right="-377"/>
        <w:jc w:val="both"/>
        <w:rPr>
          <w:rFonts w:ascii="Cambria" w:eastAsia="Cambria" w:hAnsi="Cambria" w:cs="Cambria"/>
          <w:b/>
        </w:rPr>
      </w:pPr>
    </w:p>
    <w:p w14:paraId="2C332F7F" w14:textId="7E554BF0" w:rsidR="00382BD0" w:rsidRDefault="00382BD0" w:rsidP="00382BD0">
      <w:pPr>
        <w:pBdr>
          <w:bottom w:val="single" w:sz="12" w:space="31" w:color="000000"/>
        </w:pBdr>
        <w:ind w:left="-709" w:right="-377"/>
        <w:jc w:val="both"/>
        <w:rPr>
          <w:rFonts w:ascii="Cambria" w:hAnsi="Cambria"/>
        </w:rPr>
      </w:pPr>
      <w:r>
        <w:rPr>
          <w:rFonts w:ascii="Cambria" w:eastAsia="Cambria" w:hAnsi="Cambria" w:cs="Cambria"/>
          <w:b/>
        </w:rPr>
        <w:t xml:space="preserve">Mecanismos para el ejercicio de los derechos ARCO. </w:t>
      </w:r>
      <w:r w:rsidR="00BB1CB9" w:rsidRPr="0032776C">
        <w:rPr>
          <w:rFonts w:ascii="Cambria" w:hAnsi="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F35745" w:rsidRPr="00F35745">
        <w:rPr>
          <w:rFonts w:ascii="Cambria" w:hAnsi="Cambria"/>
          <w:b/>
        </w:rPr>
        <w:t>Hidalgo número 443, piso 1, en la colonia Centro, de Monterrey, Nuevo León, C.P. 64000</w:t>
      </w:r>
      <w:r w:rsidR="00BB1CB9" w:rsidRPr="0032776C">
        <w:rPr>
          <w:rFonts w:ascii="Cambria" w:hAnsi="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w:t>
      </w:r>
      <w:r w:rsidR="00BB1CB9" w:rsidRPr="0032776C">
        <w:rPr>
          <w:rFonts w:ascii="Cambria" w:hAnsi="Cambria"/>
          <w:i/>
        </w:rPr>
        <w:t>“Monterrey”</w:t>
      </w:r>
      <w:r w:rsidR="00BB1CB9" w:rsidRPr="0032776C">
        <w:rPr>
          <w:rFonts w:ascii="Cambria" w:hAnsi="Cambria"/>
        </w:rPr>
        <w:t xml:space="preserve"> en la liga </w:t>
      </w:r>
      <w:hyperlink r:id="rId5" w:history="1">
        <w:r w:rsidR="00BB1CB9" w:rsidRPr="00D55E4B">
          <w:rPr>
            <w:rStyle w:val="Hipervnculo"/>
            <w:rFonts w:ascii="Cambria" w:hAnsi="Cambria"/>
          </w:rPr>
          <w:t>https://www.plataformadetransparencia.org.mx/</w:t>
        </w:r>
      </w:hyperlink>
      <w:r w:rsidR="00BB1CB9">
        <w:rPr>
          <w:rFonts w:ascii="Cambria" w:hAnsi="Cambria"/>
        </w:rPr>
        <w:t xml:space="preserve"> </w:t>
      </w:r>
      <w:r w:rsidR="00BB1CB9" w:rsidRPr="0032776C">
        <w:rPr>
          <w:rFonts w:ascii="Cambria" w:hAnsi="Cambria"/>
        </w:rPr>
        <w:t xml:space="preserve">o al correo electrónico: </w:t>
      </w:r>
      <w:hyperlink r:id="rId6" w:history="1">
        <w:r w:rsidR="00BB1CB9" w:rsidRPr="00D55E4B">
          <w:rPr>
            <w:rStyle w:val="Hipervnculo"/>
            <w:rFonts w:ascii="Cambria" w:hAnsi="Cambria"/>
          </w:rPr>
          <w:t>transparencia.soporte@monterrey.gob.mx</w:t>
        </w:r>
      </w:hyperlink>
      <w:r w:rsidR="00BB1CB9">
        <w:rPr>
          <w:rFonts w:ascii="Cambria" w:hAnsi="Cambria"/>
        </w:rPr>
        <w:t>.</w:t>
      </w:r>
    </w:p>
    <w:p w14:paraId="106E01EA" w14:textId="674C2B39" w:rsidR="00BB1CB9" w:rsidRDefault="00BB1CB9" w:rsidP="00382BD0">
      <w:pPr>
        <w:pBdr>
          <w:bottom w:val="single" w:sz="12" w:space="31" w:color="000000"/>
        </w:pBdr>
        <w:ind w:left="-709" w:right="-377"/>
        <w:jc w:val="both"/>
        <w:rPr>
          <w:rFonts w:ascii="Cambria" w:eastAsia="Cambria" w:hAnsi="Cambria" w:cs="Cambria"/>
        </w:rPr>
      </w:pPr>
    </w:p>
    <w:p w14:paraId="702312E7" w14:textId="2B78B663" w:rsidR="00BB1CB9" w:rsidRDefault="00BB1CB9" w:rsidP="00382BD0">
      <w:pPr>
        <w:pBdr>
          <w:bottom w:val="single" w:sz="12" w:space="31" w:color="000000"/>
        </w:pBdr>
        <w:ind w:left="-709" w:right="-377"/>
        <w:jc w:val="both"/>
        <w:rPr>
          <w:rFonts w:ascii="Cambria" w:eastAsia="Cambria" w:hAnsi="Cambria" w:cs="Cambria"/>
        </w:rPr>
      </w:pPr>
      <w:r w:rsidRPr="00AA2A53">
        <w:rPr>
          <w:rFonts w:ascii="Cambria" w:eastAsia="Cambria" w:hAnsi="Cambria" w:cs="Cambria"/>
          <w:b/>
        </w:rPr>
        <w:t>Sitio en donde puede ser consultado el aviso de privacidad integral</w:t>
      </w:r>
      <w:r w:rsidR="00AA2A53" w:rsidRPr="00AA2A53">
        <w:rPr>
          <w:rFonts w:ascii="Cambria" w:eastAsia="Cambria" w:hAnsi="Cambria" w:cs="Cambria"/>
          <w:b/>
        </w:rPr>
        <w:t>.</w:t>
      </w:r>
      <w:r w:rsidRPr="00BB1CB9">
        <w:rPr>
          <w:rFonts w:ascii="Cambria" w:eastAsia="Cambria" w:hAnsi="Cambria" w:cs="Cambria"/>
        </w:rPr>
        <w:t xml:space="preserve"> El aviso de privacidad integral, podrá ser consultado en el los listados</w:t>
      </w:r>
      <w:r>
        <w:rPr>
          <w:rFonts w:ascii="Cambria" w:eastAsia="Cambria" w:hAnsi="Cambria" w:cs="Cambria"/>
        </w:rPr>
        <w:t xml:space="preserve"> </w:t>
      </w:r>
      <w:r w:rsidRPr="00BB1CB9">
        <w:rPr>
          <w:rFonts w:ascii="Cambria" w:eastAsia="Cambria" w:hAnsi="Cambria" w:cs="Cambria"/>
        </w:rPr>
        <w:t xml:space="preserve">desplegables que se encuentran en la siguiente liga electrónica: </w:t>
      </w:r>
      <w:hyperlink r:id="rId7" w:history="1">
        <w:r w:rsidRPr="007B1E10">
          <w:rPr>
            <w:rStyle w:val="Hipervnculo"/>
            <w:rFonts w:ascii="Cambria" w:eastAsia="Cambria" w:hAnsi="Cambria" w:cs="Cambria"/>
          </w:rPr>
          <w:t>https://www.monterrey.gob.mx/transparencia/Oficial/AvisosDePrivacidad.asp</w:t>
        </w:r>
      </w:hyperlink>
      <w:r>
        <w:rPr>
          <w:rFonts w:ascii="Cambria" w:eastAsia="Cambria" w:hAnsi="Cambria" w:cs="Cambria"/>
        </w:rPr>
        <w:t xml:space="preserve"> </w:t>
      </w:r>
    </w:p>
    <w:p w14:paraId="0000000E" w14:textId="77777777" w:rsidR="00E54E36" w:rsidRDefault="00E54E36">
      <w:pPr>
        <w:pBdr>
          <w:bottom w:val="single" w:sz="12" w:space="31" w:color="000000"/>
        </w:pBdr>
        <w:ind w:left="-709" w:right="-377"/>
        <w:jc w:val="both"/>
        <w:rPr>
          <w:rFonts w:ascii="Cambria" w:eastAsia="Cambria" w:hAnsi="Cambria" w:cs="Cambria"/>
        </w:rPr>
      </w:pPr>
    </w:p>
    <w:p w14:paraId="0000000F" w14:textId="77777777" w:rsidR="00E54E36" w:rsidRDefault="00C31E1B">
      <w:pPr>
        <w:pBdr>
          <w:bottom w:val="single" w:sz="12" w:space="31"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8">
        <w:r>
          <w:rPr>
            <w:rFonts w:ascii="Cambria" w:eastAsia="Cambria" w:hAnsi="Cambria" w:cs="Cambria"/>
          </w:rPr>
          <w:t xml:space="preserve"> </w:t>
        </w:r>
      </w:hyperlink>
      <w:hyperlink r:id="rId9">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b/>
        </w:rPr>
        <w:t xml:space="preserve"> </w:t>
      </w:r>
    </w:p>
    <w:p w14:paraId="00000010" w14:textId="77777777" w:rsidR="00E54E36" w:rsidRDefault="00E54E36">
      <w:pPr>
        <w:pBdr>
          <w:bottom w:val="single" w:sz="12" w:space="31" w:color="000000"/>
        </w:pBdr>
        <w:ind w:left="-709" w:right="-377"/>
        <w:jc w:val="both"/>
        <w:rPr>
          <w:rFonts w:ascii="Cambria" w:eastAsia="Cambria" w:hAnsi="Cambria" w:cs="Cambria"/>
        </w:rPr>
      </w:pPr>
    </w:p>
    <w:p w14:paraId="0065EF5A" w14:textId="69290AA7" w:rsidR="00F41708" w:rsidRDefault="00C31E1B" w:rsidP="00BB1CB9">
      <w:pPr>
        <w:pBdr>
          <w:bottom w:val="single" w:sz="12" w:space="31" w:color="000000"/>
        </w:pBdr>
        <w:ind w:left="-709" w:right="-377"/>
        <w:jc w:val="both"/>
        <w:rPr>
          <w:rFonts w:ascii="Cambria" w:eastAsia="Cambria" w:hAnsi="Cambria" w:cs="Cambria"/>
        </w:rPr>
      </w:pPr>
      <w:r>
        <w:rPr>
          <w:rFonts w:ascii="Cambria" w:eastAsia="Cambria" w:hAnsi="Cambria" w:cs="Cambria"/>
        </w:rPr>
        <w:t xml:space="preserve">Al suscribir este formato, ESTÁ CONSINTIENDO EL TRATAMIENTO Y TRANSMISIÓN de sus datos personales para las finalidades aquí señaladas.  </w:t>
      </w:r>
    </w:p>
    <w:p w14:paraId="6D07EC83" w14:textId="77777777" w:rsidR="00BB1CB9" w:rsidRDefault="00BB1CB9" w:rsidP="00F41708">
      <w:pPr>
        <w:pBdr>
          <w:bottom w:val="single" w:sz="12" w:space="31" w:color="000000"/>
        </w:pBdr>
        <w:ind w:left="-709" w:right="-377"/>
        <w:jc w:val="right"/>
        <w:rPr>
          <w:rFonts w:ascii="Cambria" w:hAnsi="Cambria"/>
          <w:i/>
        </w:rPr>
      </w:pPr>
    </w:p>
    <w:p w14:paraId="6083C17B" w14:textId="366817D8" w:rsidR="00E60EC6" w:rsidRPr="00BB1CB9" w:rsidRDefault="00824045" w:rsidP="00BB1CB9">
      <w:pPr>
        <w:pBdr>
          <w:bottom w:val="single" w:sz="12" w:space="31" w:color="000000"/>
        </w:pBdr>
        <w:ind w:left="-709" w:right="-377"/>
        <w:jc w:val="right"/>
        <w:rPr>
          <w:rFonts w:ascii="Cambria" w:eastAsia="Cambria" w:hAnsi="Cambria" w:cs="Cambria"/>
        </w:rPr>
      </w:pPr>
      <w:r w:rsidRPr="00824045">
        <w:rPr>
          <w:rFonts w:ascii="Cambria" w:hAnsi="Cambria"/>
          <w:i/>
        </w:rPr>
        <w:t>Fecha de última Actualización 25/Enero/2023</w:t>
      </w:r>
      <w:bookmarkStart w:id="0" w:name="_GoBack"/>
      <w:bookmarkEnd w:id="0"/>
      <w:r w:rsidR="00F41708" w:rsidRPr="0032776C">
        <w:rPr>
          <w:rFonts w:ascii="Cambria" w:hAnsi="Cambria"/>
          <w:i/>
        </w:rPr>
        <w:t xml:space="preserve"> </w:t>
      </w:r>
    </w:p>
    <w:sectPr w:rsidR="00E60EC6" w:rsidRPr="00BB1CB9">
      <w:pgSz w:w="12240" w:h="15840"/>
      <w:pgMar w:top="851"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36"/>
    <w:rsid w:val="00382BD0"/>
    <w:rsid w:val="006F7FD1"/>
    <w:rsid w:val="00824045"/>
    <w:rsid w:val="008B0E76"/>
    <w:rsid w:val="00AA2A53"/>
    <w:rsid w:val="00BB1CB9"/>
    <w:rsid w:val="00C31E1B"/>
    <w:rsid w:val="00E54E36"/>
    <w:rsid w:val="00E60EC6"/>
    <w:rsid w:val="00F35745"/>
    <w:rsid w:val="00F41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6ECE"/>
  <w15:docId w15:val="{57B89B29-57CE-4D7F-A348-AAAD884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09887">
      <w:bodyDiv w:val="1"/>
      <w:marLeft w:val="0"/>
      <w:marRight w:val="0"/>
      <w:marTop w:val="0"/>
      <w:marBottom w:val="0"/>
      <w:divBdr>
        <w:top w:val="none" w:sz="0" w:space="0" w:color="auto"/>
        <w:left w:val="none" w:sz="0" w:space="0" w:color="auto"/>
        <w:bottom w:val="none" w:sz="0" w:space="0" w:color="auto"/>
        <w:right w:val="none" w:sz="0" w:space="0" w:color="auto"/>
      </w:divBdr>
    </w:div>
    <w:div w:id="1680694868">
      <w:bodyDiv w:val="1"/>
      <w:marLeft w:val="0"/>
      <w:marRight w:val="0"/>
      <w:marTop w:val="0"/>
      <w:marBottom w:val="0"/>
      <w:divBdr>
        <w:top w:val="none" w:sz="0" w:space="0" w:color="auto"/>
        <w:left w:val="none" w:sz="0" w:space="0" w:color="auto"/>
        <w:bottom w:val="none" w:sz="0" w:space="0" w:color="auto"/>
        <w:right w:val="none" w:sz="0" w:space="0" w:color="auto"/>
      </w:divBdr>
    </w:div>
    <w:div w:id="1765611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https://www.monterrey.gob.mx/transparencia/Oficial/AvisosDePrivacidad.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theme" Target="theme/theme1.xml"/><Relationship Id="rId5" Type="http://schemas.openxmlformats.org/officeDocument/2006/relationships/hyperlink" Target="https://www.plataformadetransparencia.org.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CslD3sGcfEpGQD2RDobjurcbw==">AMUW2mV7JO/hPx1lTyHufFdsri3htIAvrnjhOWabvJ/wBR0lRuzDzprHujiQBwW5uivzxVNt98kXTa71wn3Hcl9lvozsZJZhKVoXwQJdhb10OUk/HtsjGqA=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10</cp:revision>
  <dcterms:created xsi:type="dcterms:W3CDTF">2022-04-12T17:21:00Z</dcterms:created>
  <dcterms:modified xsi:type="dcterms:W3CDTF">2023-01-24T17:33:00Z</dcterms:modified>
</cp:coreProperties>
</file>