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AF64D" w14:textId="1F2B3454" w:rsidR="00D351D0" w:rsidRDefault="00D351D0" w:rsidP="00D351D0">
      <w:pPr>
        <w:spacing w:line="276" w:lineRule="auto"/>
        <w:jc w:val="center"/>
        <w:rPr>
          <w:rFonts w:ascii="Arial" w:eastAsia="Arial" w:hAnsi="Arial" w:cs="Arial"/>
          <w:b/>
          <w:sz w:val="20"/>
          <w:szCs w:val="20"/>
        </w:rPr>
      </w:pPr>
      <w:bookmarkStart w:id="0" w:name="_gjdgxs" w:colFirst="0" w:colLast="0"/>
      <w:bookmarkEnd w:id="0"/>
      <w:r>
        <w:rPr>
          <w:rFonts w:ascii="Arial" w:eastAsia="Arial" w:hAnsi="Arial" w:cs="Arial"/>
          <w:b/>
          <w:sz w:val="20"/>
          <w:szCs w:val="20"/>
        </w:rPr>
        <w:t>AVISO DE PRIVACIDAD SIMPLIFICADO</w:t>
      </w:r>
    </w:p>
    <w:p w14:paraId="0567CC61" w14:textId="77777777" w:rsidR="00D351D0" w:rsidRDefault="00D351D0" w:rsidP="00D351D0">
      <w:pPr>
        <w:spacing w:line="276" w:lineRule="auto"/>
        <w:jc w:val="center"/>
        <w:rPr>
          <w:rFonts w:ascii="Arial" w:eastAsia="Arial" w:hAnsi="Arial" w:cs="Arial"/>
          <w:b/>
          <w:sz w:val="20"/>
          <w:szCs w:val="20"/>
        </w:rPr>
      </w:pPr>
      <w:r>
        <w:rPr>
          <w:rFonts w:ascii="Arial" w:eastAsia="Arial" w:hAnsi="Arial" w:cs="Arial"/>
          <w:b/>
          <w:sz w:val="20"/>
          <w:szCs w:val="20"/>
        </w:rPr>
        <w:t>ASESORÍA JURÍDICA ESPECIALIZADA</w:t>
      </w:r>
    </w:p>
    <w:p w14:paraId="7A1867FF" w14:textId="77777777" w:rsidR="00D351D0" w:rsidRDefault="00D351D0" w:rsidP="00D351D0">
      <w:pPr>
        <w:spacing w:line="276" w:lineRule="auto"/>
        <w:jc w:val="center"/>
        <w:rPr>
          <w:rFonts w:ascii="Arial" w:eastAsia="Arial" w:hAnsi="Arial" w:cs="Arial"/>
          <w:b/>
          <w:sz w:val="19"/>
          <w:szCs w:val="19"/>
        </w:rPr>
      </w:pPr>
    </w:p>
    <w:p w14:paraId="155A9BC6" w14:textId="77777777" w:rsidR="00D351D0" w:rsidRDefault="00D351D0" w:rsidP="00D351D0">
      <w:pPr>
        <w:jc w:val="both"/>
        <w:rPr>
          <w:rFonts w:ascii="Arial" w:eastAsia="Arial" w:hAnsi="Arial" w:cs="Arial"/>
          <w:sz w:val="19"/>
          <w:szCs w:val="19"/>
        </w:rPr>
      </w:pPr>
      <w:r>
        <w:rPr>
          <w:rFonts w:ascii="Arial" w:eastAsia="Arial" w:hAnsi="Arial" w:cs="Arial"/>
          <w:b/>
          <w:sz w:val="19"/>
          <w:szCs w:val="19"/>
        </w:rPr>
        <w:t>DATOS DEL RESPONSABLE DEL TRATAMIENTO.</w:t>
      </w:r>
      <w:r>
        <w:rPr>
          <w:rFonts w:ascii="Arial" w:eastAsia="Arial" w:hAnsi="Arial" w:cs="Arial"/>
          <w:sz w:val="19"/>
          <w:szCs w:val="19"/>
        </w:rPr>
        <w:t xml:space="preserve"> El Municipio de Monterrey, a través de la Dirección General del Sistema para el Desarrollo Integral de la Familia del Municipio de Monterrey, con domicilio en calle Loma Redonda, núm. 1500, colonia Loma Larga, Monterrey, Nuevo León, es la responsable del tratamiento de los datos personales.</w:t>
      </w:r>
    </w:p>
    <w:p w14:paraId="5016B167" w14:textId="77777777" w:rsidR="00D351D0" w:rsidRDefault="00D351D0" w:rsidP="00D351D0">
      <w:pPr>
        <w:jc w:val="both"/>
        <w:rPr>
          <w:rFonts w:ascii="Arial" w:eastAsia="Arial" w:hAnsi="Arial" w:cs="Arial"/>
          <w:sz w:val="19"/>
          <w:szCs w:val="19"/>
        </w:rPr>
      </w:pPr>
    </w:p>
    <w:p w14:paraId="081FD81D" w14:textId="77777777" w:rsidR="008F1EF2" w:rsidRDefault="008F1EF2" w:rsidP="008F1EF2">
      <w:pPr>
        <w:jc w:val="both"/>
        <w:rPr>
          <w:rFonts w:ascii="Arial" w:eastAsia="Arial" w:hAnsi="Arial" w:cs="Arial"/>
          <w:sz w:val="19"/>
          <w:szCs w:val="19"/>
        </w:rPr>
      </w:pPr>
      <w:r>
        <w:rPr>
          <w:rFonts w:ascii="Arial" w:eastAsia="Arial" w:hAnsi="Arial" w:cs="Arial"/>
          <w:b/>
          <w:sz w:val="19"/>
          <w:szCs w:val="19"/>
        </w:rPr>
        <w:t>FINALIDADES.</w:t>
      </w:r>
      <w:r>
        <w:rPr>
          <w:rFonts w:ascii="Arial" w:eastAsia="Arial" w:hAnsi="Arial" w:cs="Arial"/>
          <w:sz w:val="19"/>
          <w:szCs w:val="19"/>
        </w:rPr>
        <w:t xml:space="preserve"> </w:t>
      </w:r>
    </w:p>
    <w:p w14:paraId="48B2904D" w14:textId="77777777" w:rsidR="008F1EF2" w:rsidRDefault="008F1EF2" w:rsidP="008F1EF2">
      <w:pPr>
        <w:pBdr>
          <w:top w:val="nil"/>
          <w:left w:val="nil"/>
          <w:bottom w:val="nil"/>
          <w:right w:val="nil"/>
          <w:between w:val="nil"/>
        </w:pBdr>
        <w:spacing w:before="181" w:line="276" w:lineRule="auto"/>
        <w:jc w:val="both"/>
        <w:rPr>
          <w:rFonts w:ascii="Arial" w:eastAsia="Arial" w:hAnsi="Arial" w:cs="Arial"/>
          <w:color w:val="000000"/>
          <w:sz w:val="19"/>
          <w:szCs w:val="19"/>
          <w:highlight w:val="white"/>
        </w:rPr>
      </w:pPr>
      <w:r>
        <w:rPr>
          <w:rFonts w:ascii="Arial" w:eastAsia="Arial" w:hAnsi="Arial" w:cs="Arial"/>
          <w:b/>
          <w:color w:val="000000"/>
          <w:sz w:val="19"/>
          <w:szCs w:val="19"/>
        </w:rPr>
        <w:t>Principal:</w:t>
      </w:r>
      <w:r>
        <w:rPr>
          <w:rFonts w:ascii="Arial" w:eastAsia="Arial" w:hAnsi="Arial" w:cs="Arial"/>
          <w:color w:val="000000"/>
          <w:sz w:val="19"/>
          <w:szCs w:val="19"/>
        </w:rPr>
        <w:t xml:space="preserve"> Los datos personales solicitados, serán utilizados para brindar el servicio de Asesoría Jurídica en materia familiar, </w:t>
      </w:r>
      <w:r>
        <w:rPr>
          <w:rFonts w:ascii="Arial" w:eastAsia="Arial" w:hAnsi="Arial" w:cs="Arial"/>
          <w:color w:val="000000"/>
          <w:sz w:val="19"/>
          <w:szCs w:val="19"/>
          <w:highlight w:val="white"/>
        </w:rPr>
        <w:t xml:space="preserve">como divorcios, pérdida de patria potestad y pensión alimenticia. </w:t>
      </w:r>
    </w:p>
    <w:p w14:paraId="0556A38E" w14:textId="77777777" w:rsidR="008F1EF2" w:rsidRDefault="008F1EF2" w:rsidP="008F1EF2">
      <w:pPr>
        <w:jc w:val="both"/>
        <w:rPr>
          <w:rFonts w:ascii="Arial" w:eastAsia="Arial" w:hAnsi="Arial" w:cs="Arial"/>
          <w:sz w:val="19"/>
          <w:szCs w:val="19"/>
        </w:rPr>
      </w:pPr>
    </w:p>
    <w:p w14:paraId="67CD404C" w14:textId="77777777" w:rsidR="008F1EF2" w:rsidRDefault="008F1EF2" w:rsidP="008F1EF2">
      <w:pPr>
        <w:jc w:val="both"/>
        <w:rPr>
          <w:rFonts w:ascii="Arial" w:eastAsia="Arial" w:hAnsi="Arial" w:cs="Arial"/>
          <w:color w:val="000000" w:themeColor="text1"/>
          <w:sz w:val="19"/>
          <w:szCs w:val="19"/>
        </w:rPr>
      </w:pPr>
      <w:bookmarkStart w:id="1" w:name="_heading=h.30j0zll" w:colFirst="0" w:colLast="0"/>
      <w:bookmarkEnd w:id="1"/>
      <w:r>
        <w:rPr>
          <w:rFonts w:ascii="Arial" w:eastAsia="Arial" w:hAnsi="Arial" w:cs="Arial"/>
          <w:b/>
          <w:sz w:val="19"/>
          <w:szCs w:val="19"/>
        </w:rPr>
        <w:t xml:space="preserve">Secundarias: </w:t>
      </w:r>
      <w:r>
        <w:rPr>
          <w:rFonts w:ascii="Arial" w:eastAsia="Arial" w:hAnsi="Arial" w:cs="Arial"/>
          <w:sz w:val="19"/>
          <w:szCs w:val="19"/>
        </w:rPr>
        <w:t>Podrán ser utilizados con fines de control y estadísticos</w:t>
      </w:r>
      <w:sdt>
        <w:sdtPr>
          <w:tag w:val="goog_rdk_2"/>
          <w:id w:val="-1856116043"/>
        </w:sdtPr>
        <w:sdtEndPr/>
        <w:sdtContent>
          <w:r>
            <w:rPr>
              <w:rFonts w:ascii="Arial" w:eastAsia="Arial" w:hAnsi="Arial" w:cs="Arial"/>
              <w:color w:val="000000"/>
              <w:sz w:val="19"/>
              <w:szCs w:val="19"/>
            </w:rPr>
            <w:t xml:space="preserve">; </w:t>
          </w:r>
        </w:sdtContent>
      </w:sdt>
      <w:r>
        <w:rPr>
          <w:rFonts w:ascii="Arial" w:eastAsia="Arial" w:hAnsi="Arial" w:cs="Arial"/>
          <w:sz w:val="19"/>
          <w:szCs w:val="19"/>
        </w:rPr>
        <w:t xml:space="preserve">así mismo </w:t>
      </w:r>
      <w:r>
        <w:rPr>
          <w:rFonts w:ascii="Arial" w:eastAsia="Arial" w:hAnsi="Arial" w:cs="Arial"/>
          <w:color w:val="000000" w:themeColor="text1"/>
          <w:sz w:val="19"/>
          <w:szCs w:val="19"/>
        </w:rPr>
        <w:t>s</w:t>
      </w:r>
      <w:r w:rsidRPr="000C7C24">
        <w:rPr>
          <w:rFonts w:ascii="Arial" w:eastAsia="Arial" w:hAnsi="Arial" w:cs="Arial"/>
          <w:color w:val="000000" w:themeColor="text1"/>
          <w:sz w:val="19"/>
          <w:szCs w:val="19"/>
        </w:rPr>
        <w:t>e le informa que se tomarán fotografías y/o vídeos, los cuales se comunicarán en trámites internos administrativos como evidencia del mismo y podrán ser compartidos, de manera opcional y previo consentimiento en redes sociales ofici</w:t>
      </w:r>
      <w:r>
        <w:rPr>
          <w:rFonts w:ascii="Arial" w:eastAsia="Arial" w:hAnsi="Arial" w:cs="Arial"/>
          <w:color w:val="000000" w:themeColor="text1"/>
          <w:sz w:val="19"/>
          <w:szCs w:val="19"/>
        </w:rPr>
        <w:t>ales del municipio de Monterrey.</w:t>
      </w:r>
    </w:p>
    <w:p w14:paraId="482888EA" w14:textId="77777777" w:rsidR="008F1EF2" w:rsidRDefault="008F1EF2" w:rsidP="008F1EF2">
      <w:pPr>
        <w:jc w:val="both"/>
        <w:rPr>
          <w:rFonts w:ascii="Arial" w:eastAsia="Arial" w:hAnsi="Arial" w:cs="Arial"/>
          <w:sz w:val="19"/>
          <w:szCs w:val="19"/>
        </w:rPr>
      </w:pPr>
    </w:p>
    <w:p w14:paraId="561942A9" w14:textId="77777777" w:rsidR="008F1EF2" w:rsidRDefault="008F1EF2" w:rsidP="008F1EF2">
      <w:pPr>
        <w:jc w:val="both"/>
        <w:rPr>
          <w:rFonts w:ascii="Arial" w:eastAsia="Arial" w:hAnsi="Arial" w:cs="Arial"/>
          <w:sz w:val="19"/>
          <w:szCs w:val="19"/>
        </w:rPr>
      </w:pPr>
      <w:r>
        <w:rPr>
          <w:rFonts w:ascii="Arial" w:eastAsia="Arial" w:hAnsi="Arial" w:cs="Arial"/>
          <w:sz w:val="19"/>
          <w:szCs w:val="19"/>
        </w:rPr>
        <w:t xml:space="preserve">Respecto al número telefónico, podrá utilizarse para el uso de comunicaciones tipo “chat” </w:t>
      </w:r>
      <w:r>
        <w:rPr>
          <w:rFonts w:ascii="Arial" w:eastAsia="Arial" w:hAnsi="Arial" w:cs="Arial"/>
          <w:color w:val="000000" w:themeColor="text1"/>
          <w:sz w:val="19"/>
          <w:szCs w:val="19"/>
        </w:rPr>
        <w:t>con</w:t>
      </w:r>
      <w:r w:rsidRPr="000C7C24">
        <w:rPr>
          <w:rFonts w:ascii="Arial" w:eastAsia="Arial" w:hAnsi="Arial" w:cs="Arial"/>
          <w:color w:val="000000" w:themeColor="text1"/>
          <w:sz w:val="19"/>
          <w:szCs w:val="19"/>
        </w:rPr>
        <w:t xml:space="preserve"> padres, madres y/o usuarias y usuario</w:t>
      </w:r>
      <w:r>
        <w:rPr>
          <w:rFonts w:ascii="Arial" w:eastAsia="Arial" w:hAnsi="Arial" w:cs="Arial"/>
          <w:color w:val="000000" w:themeColor="text1"/>
          <w:sz w:val="19"/>
          <w:szCs w:val="19"/>
        </w:rPr>
        <w:t xml:space="preserve"> del servicio.</w:t>
      </w:r>
    </w:p>
    <w:p w14:paraId="4EE2231B" w14:textId="77777777" w:rsidR="00D351D0" w:rsidRDefault="00D351D0" w:rsidP="00D351D0">
      <w:pPr>
        <w:jc w:val="both"/>
        <w:rPr>
          <w:rFonts w:ascii="Arial" w:eastAsia="Arial" w:hAnsi="Arial" w:cs="Arial"/>
          <w:sz w:val="19"/>
          <w:szCs w:val="19"/>
        </w:rPr>
      </w:pPr>
    </w:p>
    <w:p w14:paraId="54699800" w14:textId="77777777" w:rsidR="00D351D0" w:rsidRDefault="00D351D0" w:rsidP="00D351D0">
      <w:pPr>
        <w:jc w:val="both"/>
        <w:rPr>
          <w:rFonts w:ascii="Arial" w:eastAsia="Arial" w:hAnsi="Arial" w:cs="Arial"/>
          <w:sz w:val="19"/>
          <w:szCs w:val="19"/>
        </w:rPr>
      </w:pPr>
      <w:r>
        <w:rPr>
          <w:rFonts w:ascii="Arial" w:eastAsia="Arial" w:hAnsi="Arial" w:cs="Arial"/>
          <w:sz w:val="19"/>
          <w:szCs w:val="19"/>
        </w:rPr>
        <w:t>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Dirección General del Sistema para el Desarrollo Integral de la Familia del Municipio de Monterrey, es el responsable del tratamiento.</w:t>
      </w:r>
    </w:p>
    <w:p w14:paraId="71F925FE" w14:textId="77777777" w:rsidR="00D351D0" w:rsidRDefault="00D351D0" w:rsidP="00D351D0">
      <w:pPr>
        <w:jc w:val="both"/>
        <w:rPr>
          <w:rFonts w:ascii="Arial" w:eastAsia="Arial" w:hAnsi="Arial" w:cs="Arial"/>
          <w:b/>
          <w:sz w:val="19"/>
          <w:szCs w:val="19"/>
        </w:rPr>
      </w:pPr>
    </w:p>
    <w:p w14:paraId="00000008" w14:textId="77777777" w:rsidR="007E4DD9" w:rsidRPr="00D50D67" w:rsidRDefault="00D50D67">
      <w:pPr>
        <w:pBdr>
          <w:top w:val="nil"/>
          <w:left w:val="nil"/>
          <w:bottom w:val="nil"/>
          <w:right w:val="nil"/>
          <w:between w:val="nil"/>
        </w:pBdr>
        <w:spacing w:before="181"/>
        <w:jc w:val="both"/>
        <w:rPr>
          <w:rFonts w:ascii="Arial" w:eastAsia="Arial" w:hAnsi="Arial" w:cs="Arial"/>
          <w:color w:val="000000"/>
          <w:sz w:val="19"/>
          <w:szCs w:val="19"/>
        </w:rPr>
      </w:pPr>
      <w:r w:rsidRPr="00D50D67">
        <w:rPr>
          <w:rFonts w:ascii="Arial" w:eastAsia="Arial" w:hAnsi="Arial" w:cs="Arial"/>
          <w:b/>
          <w:color w:val="000000"/>
          <w:sz w:val="19"/>
          <w:szCs w:val="19"/>
        </w:rPr>
        <w:t xml:space="preserve">SITIO DONDE PUEDE CONSULTAR EL AVISO DE PRIVACIDAD INTEGRAL. </w:t>
      </w:r>
      <w:r w:rsidRPr="00D50D67">
        <w:rPr>
          <w:rFonts w:ascii="Arial" w:eastAsia="Arial" w:hAnsi="Arial" w:cs="Arial"/>
          <w:color w:val="000000"/>
          <w:sz w:val="19"/>
          <w:szCs w:val="19"/>
        </w:rPr>
        <w:t xml:space="preserve">Podrá consultar el Aviso de Privacidad Integral a través de la siguiente liga electrónica </w:t>
      </w:r>
      <w:hyperlink r:id="rId4">
        <w:r w:rsidRPr="00D50D67">
          <w:rPr>
            <w:rFonts w:ascii="Arial" w:eastAsia="Arial" w:hAnsi="Arial" w:cs="Arial"/>
            <w:color w:val="0000FF"/>
            <w:sz w:val="19"/>
            <w:szCs w:val="19"/>
            <w:u w:val="single"/>
          </w:rPr>
          <w:t>https://www.monterrey.gob.mx/transparencia/Oficial/AvisosDePrivacidad.asp</w:t>
        </w:r>
      </w:hyperlink>
      <w:r w:rsidRPr="00D50D67">
        <w:rPr>
          <w:rFonts w:ascii="Arial" w:eastAsia="Arial" w:hAnsi="Arial" w:cs="Arial"/>
          <w:color w:val="000000"/>
          <w:sz w:val="19"/>
          <w:szCs w:val="19"/>
        </w:rPr>
        <w:t xml:space="preserve"> dentro del rubro denominado “Sistema para el Desarrollo Integral de la Familia.”</w:t>
      </w:r>
    </w:p>
    <w:p w14:paraId="00000009" w14:textId="77777777" w:rsidR="007E4DD9" w:rsidRPr="00D50D67" w:rsidRDefault="007E4DD9">
      <w:pPr>
        <w:pBdr>
          <w:top w:val="nil"/>
          <w:left w:val="nil"/>
          <w:bottom w:val="nil"/>
          <w:right w:val="nil"/>
          <w:between w:val="nil"/>
        </w:pBdr>
        <w:spacing w:before="181"/>
        <w:jc w:val="both"/>
        <w:rPr>
          <w:rFonts w:ascii="Arial" w:eastAsia="Arial" w:hAnsi="Arial" w:cs="Arial"/>
          <w:color w:val="000000"/>
          <w:sz w:val="19"/>
          <w:szCs w:val="19"/>
        </w:rPr>
      </w:pPr>
    </w:p>
    <w:p w14:paraId="13C6B7A5" w14:textId="4D5727C6" w:rsidR="00D351D0" w:rsidRPr="00D351D0" w:rsidRDefault="00D351D0" w:rsidP="00D351D0">
      <w:pPr>
        <w:jc w:val="both"/>
        <w:rPr>
          <w:rFonts w:ascii="Arial" w:eastAsia="Arial" w:hAnsi="Arial" w:cs="Arial"/>
          <w:color w:val="000000"/>
          <w:sz w:val="19"/>
          <w:szCs w:val="19"/>
        </w:rPr>
      </w:pPr>
      <w:r>
        <w:rPr>
          <w:rFonts w:ascii="Arial" w:eastAsia="Arial" w:hAnsi="Arial" w:cs="Arial"/>
          <w:b/>
          <w:sz w:val="19"/>
          <w:szCs w:val="19"/>
        </w:rPr>
        <w:t>MANIFESTACIÓN DE NEGATIVA PARA EL TRATAMIENTO DE SUS DATOS PERSONALES.</w:t>
      </w:r>
      <w:r>
        <w:rPr>
          <w:rFonts w:ascii="Arial" w:eastAsia="Arial" w:hAnsi="Arial" w:cs="Arial"/>
          <w:sz w:val="19"/>
          <w:szCs w:val="19"/>
        </w:rPr>
        <w:t xml:space="preserve"> Podrá manifestar su negativa de tratamiento de sus datos personales en la Dirección General del Sistema para el Desarrollo Integral de la Familia del Municipio de Monterrey o bien, directamente ante la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y/o por medio del correo electrónico: </w:t>
      </w:r>
      <w:hyperlink r:id="rId5">
        <w:r w:rsidRPr="00D351D0">
          <w:rPr>
            <w:rFonts w:ascii="Arial" w:eastAsia="Arial" w:hAnsi="Arial" w:cs="Arial"/>
            <w:color w:val="0000FF"/>
            <w:sz w:val="19"/>
            <w:szCs w:val="19"/>
            <w:u w:val="single"/>
          </w:rPr>
          <w:t>transparencia.soporte@monterrey.gob.mx</w:t>
        </w:r>
      </w:hyperlink>
    </w:p>
    <w:p w14:paraId="2312875D" w14:textId="77777777" w:rsidR="00D351D0" w:rsidRDefault="00D351D0" w:rsidP="00D351D0">
      <w:pPr>
        <w:jc w:val="both"/>
        <w:rPr>
          <w:rFonts w:ascii="Arial" w:eastAsia="Arial" w:hAnsi="Arial" w:cs="Arial"/>
          <w:b/>
          <w:sz w:val="19"/>
          <w:szCs w:val="19"/>
        </w:rPr>
      </w:pPr>
    </w:p>
    <w:p w14:paraId="18DFCBA3" w14:textId="77777777" w:rsidR="00D351D0" w:rsidRDefault="00D351D0" w:rsidP="00D351D0">
      <w:pPr>
        <w:jc w:val="both"/>
        <w:rPr>
          <w:rFonts w:ascii="Arial" w:eastAsia="Arial" w:hAnsi="Arial" w:cs="Arial"/>
          <w:sz w:val="19"/>
          <w:szCs w:val="19"/>
        </w:rPr>
      </w:pPr>
      <w:r>
        <w:rPr>
          <w:rFonts w:ascii="Arial" w:eastAsia="Arial" w:hAnsi="Arial" w:cs="Arial"/>
          <w:b/>
          <w:sz w:val="19"/>
          <w:szCs w:val="19"/>
        </w:rPr>
        <w:t xml:space="preserve">TRANSFERENCIAS. </w:t>
      </w:r>
      <w:r>
        <w:rPr>
          <w:rFonts w:ascii="Arial" w:eastAsia="Arial" w:hAnsi="Arial" w:cs="Arial"/>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14:paraId="5C93DF51" w14:textId="77777777" w:rsidR="00D351D0" w:rsidRDefault="00D351D0" w:rsidP="00D351D0">
      <w:pPr>
        <w:jc w:val="both"/>
        <w:rPr>
          <w:rFonts w:ascii="Arial" w:eastAsia="Arial" w:hAnsi="Arial" w:cs="Arial"/>
          <w:sz w:val="19"/>
          <w:szCs w:val="19"/>
        </w:rPr>
      </w:pPr>
    </w:p>
    <w:p w14:paraId="2C24D3C9" w14:textId="77777777" w:rsidR="00017BCC" w:rsidRDefault="00017BCC" w:rsidP="00017BCC">
      <w:pPr>
        <w:jc w:val="right"/>
        <w:rPr>
          <w:rFonts w:ascii="Arial" w:eastAsia="Arial" w:hAnsi="Arial" w:cs="Arial"/>
          <w:b/>
          <w:sz w:val="19"/>
          <w:szCs w:val="19"/>
        </w:rPr>
      </w:pPr>
      <w:bookmarkStart w:id="2" w:name="_GoBack"/>
      <w:r>
        <w:rPr>
          <w:rFonts w:ascii="Arial" w:eastAsia="Arial" w:hAnsi="Arial" w:cs="Arial"/>
          <w:i/>
          <w:sz w:val="19"/>
          <w:szCs w:val="19"/>
        </w:rPr>
        <w:t>Fecha de última Actualización 09/noviembre/2023</w:t>
      </w:r>
    </w:p>
    <w:bookmarkEnd w:id="2"/>
    <w:p w14:paraId="0000000E" w14:textId="1BDD9BBD" w:rsidR="007E4DD9" w:rsidRPr="00D50D67" w:rsidRDefault="007E4DD9" w:rsidP="00017BCC">
      <w:pPr>
        <w:pBdr>
          <w:top w:val="nil"/>
          <w:left w:val="nil"/>
          <w:bottom w:val="nil"/>
          <w:right w:val="nil"/>
          <w:between w:val="nil"/>
        </w:pBdr>
        <w:spacing w:before="155" w:line="276" w:lineRule="auto"/>
        <w:jc w:val="both"/>
        <w:rPr>
          <w:rFonts w:ascii="Arial" w:eastAsia="Arial" w:hAnsi="Arial" w:cs="Arial"/>
          <w:color w:val="000000"/>
          <w:sz w:val="19"/>
          <w:szCs w:val="19"/>
        </w:rPr>
      </w:pPr>
    </w:p>
    <w:sectPr w:rsidR="007E4DD9" w:rsidRPr="00D50D67">
      <w:pgSz w:w="12240" w:h="15840"/>
      <w:pgMar w:top="960" w:right="1580" w:bottom="280" w:left="16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D9"/>
    <w:rsid w:val="00017BCC"/>
    <w:rsid w:val="004F7929"/>
    <w:rsid w:val="007E4DD9"/>
    <w:rsid w:val="008F1EF2"/>
    <w:rsid w:val="00D351D0"/>
    <w:rsid w:val="00D50D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D77E"/>
  <w15:docId w15:val="{14015825-187A-4719-ADD3-A9BFB33E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before="30"/>
      <w:ind w:left="93" w:right="109"/>
      <w:jc w:val="center"/>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uiPriority w:val="1"/>
    <w:qFormat/>
    <w:rsid w:val="00D50D67"/>
    <w:pPr>
      <w:autoSpaceDE w:val="0"/>
      <w:autoSpaceDN w:val="0"/>
      <w:spacing w:before="168"/>
      <w:ind w:left="102"/>
      <w:jc w:val="both"/>
    </w:pPr>
    <w:rPr>
      <w:lang w:eastAsia="en-US"/>
    </w:rPr>
  </w:style>
  <w:style w:type="character" w:customStyle="1" w:styleId="TextoindependienteCar">
    <w:name w:val="Texto independiente Car"/>
    <w:basedOn w:val="Fuentedeprrafopredeter"/>
    <w:link w:val="Textoindependiente"/>
    <w:uiPriority w:val="1"/>
    <w:rsid w:val="00D50D67"/>
    <w:rPr>
      <w:lang w:eastAsia="en-US"/>
    </w:rPr>
  </w:style>
  <w:style w:type="character" w:styleId="Hipervnculo">
    <w:name w:val="Hyperlink"/>
    <w:basedOn w:val="Fuentedeprrafopredeter"/>
    <w:uiPriority w:val="99"/>
    <w:unhideWhenUsed/>
    <w:rsid w:val="00D50D67"/>
    <w:rPr>
      <w:color w:val="0000FF"/>
      <w:u w:val="single"/>
    </w:rPr>
  </w:style>
  <w:style w:type="paragraph" w:styleId="NormalWeb">
    <w:name w:val="Normal (Web)"/>
    <w:basedOn w:val="Normal"/>
    <w:uiPriority w:val="99"/>
    <w:semiHidden/>
    <w:unhideWhenUsed/>
    <w:rsid w:val="004F7929"/>
    <w:pPr>
      <w:widowControl/>
      <w:spacing w:before="100" w:beforeAutospacing="1" w:after="100" w:afterAutospacing="1"/>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339271">
      <w:bodyDiv w:val="1"/>
      <w:marLeft w:val="0"/>
      <w:marRight w:val="0"/>
      <w:marTop w:val="0"/>
      <w:marBottom w:val="0"/>
      <w:divBdr>
        <w:top w:val="none" w:sz="0" w:space="0" w:color="auto"/>
        <w:left w:val="none" w:sz="0" w:space="0" w:color="auto"/>
        <w:bottom w:val="none" w:sz="0" w:space="0" w:color="auto"/>
        <w:right w:val="none" w:sz="0" w:space="0" w:color="auto"/>
      </w:divBdr>
    </w:div>
    <w:div w:id="1946110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ansparencia.soporte@monterrey.gob.mx" TargetMode="External"/><Relationship Id="rId4" Type="http://schemas.openxmlformats.org/officeDocument/2006/relationships/hyperlink" Target="https://www.monterrey.gob.mx/transparencia/Oficial/AvisosDePrivacida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2558</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Erika Monserrat San Nicolas Maturana</cp:lastModifiedBy>
  <cp:revision>6</cp:revision>
  <dcterms:created xsi:type="dcterms:W3CDTF">2023-10-12T17:24:00Z</dcterms:created>
  <dcterms:modified xsi:type="dcterms:W3CDTF">2023-11-09T21:23:00Z</dcterms:modified>
</cp:coreProperties>
</file>