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27841A" w14:textId="77777777" w:rsidR="0023102D" w:rsidRDefault="00355012">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2303B037" w14:textId="77777777" w:rsidR="0023102D" w:rsidRDefault="00355012">
      <w:pPr>
        <w:spacing w:after="0" w:line="276" w:lineRule="auto"/>
        <w:jc w:val="center"/>
        <w:rPr>
          <w:rFonts w:ascii="Arial" w:eastAsia="Arial" w:hAnsi="Arial" w:cs="Arial"/>
          <w:b/>
          <w:sz w:val="19"/>
          <w:szCs w:val="19"/>
        </w:rPr>
      </w:pPr>
      <w:r>
        <w:rPr>
          <w:rFonts w:ascii="Arial" w:eastAsia="Arial" w:hAnsi="Arial" w:cs="Arial"/>
          <w:b/>
          <w:sz w:val="20"/>
          <w:szCs w:val="20"/>
        </w:rPr>
        <w:t>ATENCIÓN A CASOS ASISTENCIALES</w:t>
      </w:r>
    </w:p>
    <w:p w14:paraId="5F8BEE7E" w14:textId="77777777" w:rsidR="0023102D" w:rsidRDefault="0023102D">
      <w:pPr>
        <w:spacing w:after="0" w:line="240" w:lineRule="auto"/>
        <w:jc w:val="both"/>
        <w:rPr>
          <w:rFonts w:ascii="Arial" w:eastAsia="Arial" w:hAnsi="Arial" w:cs="Arial"/>
          <w:b/>
          <w:color w:val="000000"/>
          <w:sz w:val="19"/>
          <w:szCs w:val="19"/>
        </w:rPr>
      </w:pPr>
    </w:p>
    <w:p w14:paraId="164940AD" w14:textId="77777777" w:rsidR="0023102D" w:rsidRDefault="00355012">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 calle Loma Redonda, núm. 1500 colonia Loma Larga, Monterrey, Nuevo León, es la responsable del tratamiento de los datos personales.</w:t>
      </w:r>
    </w:p>
    <w:p w14:paraId="1342EBB7" w14:textId="77777777" w:rsidR="0023102D" w:rsidRDefault="0023102D">
      <w:pPr>
        <w:spacing w:after="0" w:line="240" w:lineRule="auto"/>
        <w:jc w:val="both"/>
        <w:rPr>
          <w:rFonts w:ascii="Arial" w:eastAsia="Arial" w:hAnsi="Arial" w:cs="Arial"/>
          <w:sz w:val="19"/>
          <w:szCs w:val="19"/>
        </w:rPr>
      </w:pPr>
    </w:p>
    <w:p w14:paraId="09598E2C" w14:textId="703FEB04" w:rsidR="0023102D" w:rsidRDefault="00355012">
      <w:pPr>
        <w:spacing w:line="276" w:lineRule="auto"/>
        <w:jc w:val="both"/>
        <w:rPr>
          <w:rFonts w:ascii="Arial" w:eastAsia="Arial" w:hAnsi="Arial" w:cs="Arial"/>
          <w:sz w:val="19"/>
          <w:szCs w:val="19"/>
        </w:rPr>
      </w:pPr>
      <w:bookmarkStart w:id="1" w:name="_heading=h.30j0zll" w:colFirst="0" w:colLast="0"/>
      <w:bookmarkEnd w:id="1"/>
      <w:r>
        <w:rPr>
          <w:rFonts w:ascii="Arial" w:eastAsia="Arial" w:hAnsi="Arial" w:cs="Arial"/>
          <w:b/>
          <w:sz w:val="19"/>
          <w:szCs w:val="19"/>
        </w:rPr>
        <w:t xml:space="preserve">DATOS PERSONALES QUE SERÁN SOMETIDOS A TRATAMIENTO. </w:t>
      </w:r>
      <w:r>
        <w:rPr>
          <w:rFonts w:ascii="Arial" w:eastAsia="Arial" w:hAnsi="Arial" w:cs="Arial"/>
          <w:sz w:val="19"/>
          <w:szCs w:val="19"/>
        </w:rPr>
        <w:t xml:space="preserve">Nombre completo, CURP, domicilio (calle y número, entre calles, colonia, ciudad y estado) teléfono de contacto, sexo, género con el que se identifique la persona, edad, correo electrónico, ocupación, lugar y fecha de nacimiento, estado civil, ultimo grado de estudios, </w:t>
      </w:r>
      <w:r w:rsidR="009C5A3C">
        <w:rPr>
          <w:rFonts w:ascii="Arial" w:eastAsia="Arial" w:hAnsi="Arial" w:cs="Arial"/>
          <w:color w:val="000000"/>
          <w:sz w:val="19"/>
          <w:szCs w:val="19"/>
        </w:rPr>
        <w:t>así como imagen, a través de fotografías y/o víde</w:t>
      </w:r>
      <w:r w:rsidR="009C5A3C">
        <w:rPr>
          <w:rFonts w:ascii="Arial" w:eastAsia="Arial" w:hAnsi="Arial" w:cs="Arial"/>
          <w:sz w:val="19"/>
          <w:szCs w:val="19"/>
        </w:rPr>
        <w:t xml:space="preserve">o </w:t>
      </w:r>
      <w:r>
        <w:rPr>
          <w:rFonts w:ascii="Arial" w:eastAsia="Arial" w:hAnsi="Arial" w:cs="Arial"/>
          <w:sz w:val="19"/>
          <w:szCs w:val="19"/>
        </w:rPr>
        <w:t>de la persona solicitante y de la persona beneficiada; de esta última, además, ultimo grado de estudios, servicio médico, padecimientos, alergias a medicamentos, discapacidad y tipo de discapacidad.</w:t>
      </w:r>
    </w:p>
    <w:p w14:paraId="4BAFD46C"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3375140B"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2D8EB78C" w14:textId="77777777" w:rsidR="0023102D" w:rsidRDefault="00355012">
      <w:pPr>
        <w:spacing w:line="256" w:lineRule="auto"/>
        <w:ind w:right="115"/>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Género con el que se identifica la persona, servicio médico, padecimientos, medicamentos, discapacidad, y tipo de discapacidad serán considerados y tratados como datos sensibles.</w:t>
      </w:r>
    </w:p>
    <w:p w14:paraId="57244F9F" w14:textId="77777777" w:rsidR="0023102D" w:rsidRDefault="0023102D">
      <w:pPr>
        <w:spacing w:after="0" w:line="240" w:lineRule="auto"/>
        <w:jc w:val="both"/>
        <w:rPr>
          <w:rFonts w:ascii="Arial" w:eastAsia="Arial" w:hAnsi="Arial" w:cs="Arial"/>
          <w:b/>
          <w:sz w:val="19"/>
          <w:szCs w:val="19"/>
        </w:rPr>
      </w:pPr>
    </w:p>
    <w:p w14:paraId="270F77D5"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1774DD87"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brindar a la población que reside en el municipio de Monterrey, </w:t>
      </w:r>
      <w:r>
        <w:rPr>
          <w:rFonts w:ascii="Arial" w:eastAsia="Arial" w:hAnsi="Arial" w:cs="Arial"/>
          <w:sz w:val="19"/>
          <w:szCs w:val="19"/>
          <w:highlight w:val="white"/>
        </w:rPr>
        <w:t>diversos apoyos básicos de asistencia social, como: despensas, pañales, medicamentos, sillas de ruedas, bastones, andaderas, muletas, equipos de hemodiálisis, prótesis, parcialidades en exámenes médicos, apoyos hospitalarios y apoyos especiales en caso de incendio o desastres naturales.</w:t>
      </w:r>
    </w:p>
    <w:p w14:paraId="796351E4" w14:textId="77777777" w:rsidR="0023102D" w:rsidRDefault="0023102D">
      <w:pPr>
        <w:spacing w:after="0" w:line="240" w:lineRule="auto"/>
        <w:jc w:val="both"/>
        <w:rPr>
          <w:rFonts w:ascii="Arial" w:eastAsia="Arial" w:hAnsi="Arial" w:cs="Arial"/>
          <w:sz w:val="19"/>
          <w:szCs w:val="19"/>
        </w:rPr>
      </w:pPr>
    </w:p>
    <w:p w14:paraId="15AAE77B" w14:textId="77777777" w:rsidR="007B17C7" w:rsidRDefault="00355012" w:rsidP="007B17C7">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 xml:space="preserve">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 </w:t>
      </w:r>
      <w:r w:rsidR="007B17C7">
        <w:rPr>
          <w:rFonts w:ascii="Arial" w:eastAsia="Arial" w:hAnsi="Arial" w:cs="Arial"/>
          <w:color w:val="000000" w:themeColor="text1"/>
          <w:sz w:val="19"/>
          <w:szCs w:val="19"/>
        </w:rPr>
        <w:t>s</w:t>
      </w:r>
      <w:r w:rsidR="007B17C7"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7B17C7">
        <w:rPr>
          <w:rFonts w:ascii="Arial" w:eastAsia="Arial" w:hAnsi="Arial" w:cs="Arial"/>
          <w:color w:val="000000" w:themeColor="text1"/>
          <w:sz w:val="19"/>
          <w:szCs w:val="19"/>
        </w:rPr>
        <w:t>ales del municipio de Monterrey.</w:t>
      </w:r>
    </w:p>
    <w:p w14:paraId="587F267C" w14:textId="77777777" w:rsidR="007B17C7" w:rsidRDefault="007B17C7" w:rsidP="007B17C7">
      <w:pPr>
        <w:spacing w:after="0" w:line="240" w:lineRule="auto"/>
        <w:jc w:val="both"/>
        <w:rPr>
          <w:rFonts w:ascii="Arial" w:eastAsia="Arial" w:hAnsi="Arial" w:cs="Arial"/>
          <w:sz w:val="19"/>
          <w:szCs w:val="19"/>
        </w:rPr>
      </w:pPr>
    </w:p>
    <w:p w14:paraId="20F443DB" w14:textId="77777777" w:rsidR="007B17C7" w:rsidRDefault="007B17C7" w:rsidP="007B17C7">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40104063" w14:textId="727D69EF" w:rsidR="0023102D" w:rsidRDefault="0023102D" w:rsidP="007B17C7">
      <w:pPr>
        <w:spacing w:after="0" w:line="240" w:lineRule="auto"/>
        <w:jc w:val="both"/>
        <w:rPr>
          <w:rFonts w:ascii="Arial" w:eastAsia="Arial" w:hAnsi="Arial" w:cs="Arial"/>
          <w:sz w:val="19"/>
          <w:szCs w:val="19"/>
        </w:rPr>
      </w:pPr>
    </w:p>
    <w:p w14:paraId="4A82FAD1"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14:paraId="1DDD1080" w14:textId="77777777" w:rsidR="0023102D" w:rsidRDefault="0023102D">
      <w:pPr>
        <w:spacing w:after="0" w:line="240" w:lineRule="auto"/>
        <w:jc w:val="both"/>
        <w:rPr>
          <w:rFonts w:ascii="Arial" w:eastAsia="Arial" w:hAnsi="Arial" w:cs="Arial"/>
          <w:b/>
          <w:sz w:val="19"/>
          <w:szCs w:val="19"/>
        </w:rPr>
      </w:pPr>
    </w:p>
    <w:p w14:paraId="44CEB98B"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w:t>
      </w:r>
      <w:r>
        <w:rPr>
          <w:rFonts w:ascii="Arial" w:eastAsia="Arial" w:hAnsi="Arial" w:cs="Arial"/>
          <w:sz w:val="19"/>
          <w:szCs w:val="19"/>
        </w:rPr>
        <w:lastRenderedPageBreak/>
        <w:t>Ley de Transparencia y Acceso a la Información Pública del Estado de Nuevo León; artículos 16 fracción XI, 133, 137 fracción I, II, IV, XVI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49B0E86E" w14:textId="77777777" w:rsidR="0023102D" w:rsidRDefault="0023102D">
      <w:pPr>
        <w:spacing w:after="0" w:line="240" w:lineRule="auto"/>
        <w:jc w:val="both"/>
        <w:rPr>
          <w:rFonts w:ascii="Arial" w:eastAsia="Arial" w:hAnsi="Arial" w:cs="Arial"/>
          <w:sz w:val="19"/>
          <w:szCs w:val="19"/>
        </w:rPr>
      </w:pPr>
    </w:p>
    <w:p w14:paraId="22D1A31F"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5F6BA9F6" w14:textId="77777777" w:rsidR="0023102D" w:rsidRDefault="0023102D">
      <w:pPr>
        <w:spacing w:after="0" w:line="240" w:lineRule="auto"/>
        <w:jc w:val="both"/>
        <w:rPr>
          <w:rFonts w:ascii="Arial" w:eastAsia="Arial" w:hAnsi="Arial" w:cs="Arial"/>
          <w:b/>
          <w:sz w:val="19"/>
          <w:szCs w:val="19"/>
        </w:rPr>
      </w:pPr>
    </w:p>
    <w:p w14:paraId="40642A11"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5DAEB700" w14:textId="77777777" w:rsidR="0023102D" w:rsidRDefault="0023102D">
      <w:pPr>
        <w:spacing w:after="0" w:line="240" w:lineRule="auto"/>
        <w:jc w:val="both"/>
        <w:rPr>
          <w:rFonts w:ascii="Arial" w:eastAsia="Arial" w:hAnsi="Arial" w:cs="Arial"/>
          <w:sz w:val="19"/>
          <w:szCs w:val="19"/>
        </w:rPr>
      </w:pPr>
    </w:p>
    <w:p w14:paraId="12AF5943"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6C002625" w14:textId="77777777" w:rsidR="0023102D" w:rsidRDefault="0023102D">
      <w:pPr>
        <w:spacing w:after="0" w:line="240" w:lineRule="auto"/>
        <w:jc w:val="both"/>
        <w:rPr>
          <w:rFonts w:ascii="Arial" w:eastAsia="Arial" w:hAnsi="Arial" w:cs="Arial"/>
          <w:sz w:val="19"/>
          <w:szCs w:val="19"/>
        </w:rPr>
      </w:pPr>
    </w:p>
    <w:p w14:paraId="5CC44C3B"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a Personas Adultas Mayores y Asistencia Social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1AD57C3" w14:textId="77777777" w:rsidR="0023102D" w:rsidRDefault="0023102D">
      <w:pPr>
        <w:spacing w:after="0" w:line="240" w:lineRule="auto"/>
        <w:jc w:val="both"/>
        <w:rPr>
          <w:rFonts w:ascii="Arial" w:eastAsia="Arial" w:hAnsi="Arial" w:cs="Arial"/>
          <w:sz w:val="19"/>
          <w:szCs w:val="19"/>
        </w:rPr>
      </w:pPr>
    </w:p>
    <w:p w14:paraId="220CB600"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CAECFAD" w14:textId="77777777" w:rsidR="0023102D" w:rsidRDefault="0023102D">
      <w:pPr>
        <w:spacing w:after="0" w:line="240" w:lineRule="auto"/>
        <w:jc w:val="both"/>
        <w:rPr>
          <w:rFonts w:ascii="Arial" w:eastAsia="Arial" w:hAnsi="Arial" w:cs="Arial"/>
          <w:sz w:val="19"/>
          <w:szCs w:val="19"/>
        </w:rPr>
      </w:pPr>
    </w:p>
    <w:p w14:paraId="39620A19"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012A2A4B"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49A51E1E"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5E813871"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1E5F40A9"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14:paraId="474065AA" w14:textId="77777777" w:rsidR="0023102D" w:rsidRDefault="00355012">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0C891589" w14:textId="77777777" w:rsidR="0023102D" w:rsidRDefault="0023102D">
      <w:pPr>
        <w:spacing w:after="0" w:line="240" w:lineRule="auto"/>
        <w:jc w:val="both"/>
        <w:rPr>
          <w:rFonts w:ascii="Arial" w:eastAsia="Arial" w:hAnsi="Arial" w:cs="Arial"/>
          <w:sz w:val="19"/>
          <w:szCs w:val="19"/>
        </w:rPr>
      </w:pPr>
    </w:p>
    <w:p w14:paraId="020BD608" w14:textId="77777777" w:rsidR="0023102D" w:rsidRDefault="00355012">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1B1E994C" w14:textId="77777777" w:rsidR="0023102D" w:rsidRDefault="0023102D">
      <w:pPr>
        <w:spacing w:after="0" w:line="240" w:lineRule="auto"/>
        <w:jc w:val="both"/>
        <w:rPr>
          <w:rFonts w:ascii="Arial" w:eastAsia="Arial" w:hAnsi="Arial" w:cs="Arial"/>
          <w:sz w:val="19"/>
          <w:szCs w:val="19"/>
        </w:rPr>
      </w:pPr>
    </w:p>
    <w:p w14:paraId="7FEBA86A" w14:textId="77777777" w:rsidR="0023102D" w:rsidRDefault="00355012">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0EA8D702" w14:textId="77777777" w:rsidR="0023102D" w:rsidRDefault="00771E1A">
      <w:pPr>
        <w:spacing w:after="0" w:line="240" w:lineRule="auto"/>
        <w:jc w:val="both"/>
        <w:rPr>
          <w:rFonts w:ascii="Arial" w:eastAsia="Arial" w:hAnsi="Arial" w:cs="Arial"/>
          <w:sz w:val="19"/>
          <w:szCs w:val="19"/>
        </w:rPr>
      </w:pPr>
      <w:hyperlink r:id="rId11">
        <w:r w:rsidR="00355012">
          <w:rPr>
            <w:rFonts w:ascii="Arial" w:eastAsia="Arial" w:hAnsi="Arial" w:cs="Arial"/>
            <w:color w:val="0000FF"/>
            <w:sz w:val="19"/>
            <w:szCs w:val="19"/>
            <w:u w:val="single"/>
          </w:rPr>
          <w:t>http://www.monterrey.gob.mx/transparencia/AvisosDePrivacidad.html</w:t>
        </w:r>
      </w:hyperlink>
      <w:r w:rsidR="00355012">
        <w:rPr>
          <w:rFonts w:ascii="Arial" w:eastAsia="Arial" w:hAnsi="Arial" w:cs="Arial"/>
          <w:sz w:val="19"/>
          <w:szCs w:val="19"/>
        </w:rPr>
        <w:t>.</w:t>
      </w:r>
    </w:p>
    <w:p w14:paraId="7E4D1BCC" w14:textId="77777777" w:rsidR="0023102D" w:rsidRDefault="0023102D">
      <w:pPr>
        <w:spacing w:after="0" w:line="240" w:lineRule="auto"/>
        <w:jc w:val="both"/>
        <w:rPr>
          <w:rFonts w:ascii="Arial" w:eastAsia="Arial" w:hAnsi="Arial" w:cs="Arial"/>
          <w:sz w:val="19"/>
          <w:szCs w:val="19"/>
        </w:rPr>
      </w:pPr>
    </w:p>
    <w:p w14:paraId="6F306A86" w14:textId="77777777" w:rsidR="0023102D" w:rsidRDefault="0023102D">
      <w:pPr>
        <w:spacing w:after="0" w:line="240" w:lineRule="auto"/>
        <w:jc w:val="both"/>
        <w:rPr>
          <w:rFonts w:ascii="Arial" w:eastAsia="Arial" w:hAnsi="Arial" w:cs="Arial"/>
          <w:sz w:val="19"/>
          <w:szCs w:val="19"/>
        </w:rPr>
      </w:pPr>
    </w:p>
    <w:p w14:paraId="30C34A88" w14:textId="77777777" w:rsidR="00FA5912" w:rsidRDefault="00FA5912" w:rsidP="00FA5912">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133A50F" w14:textId="77777777" w:rsidR="0023102D" w:rsidRDefault="0023102D">
      <w:pPr>
        <w:spacing w:after="0"/>
        <w:rPr>
          <w:rFonts w:ascii="Arial" w:eastAsia="Arial" w:hAnsi="Arial" w:cs="Arial"/>
          <w:sz w:val="19"/>
          <w:szCs w:val="19"/>
        </w:rPr>
      </w:pPr>
      <w:bookmarkStart w:id="2" w:name="_GoBack"/>
      <w:bookmarkEnd w:id="2"/>
    </w:p>
    <w:sectPr w:rsidR="0023102D">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A1BBE" w16cex:dateUtc="2023-11-08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9E728" w16cid:durableId="730A1B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EE0A" w14:textId="77777777" w:rsidR="00771E1A" w:rsidRDefault="00771E1A">
      <w:pPr>
        <w:spacing w:after="0" w:line="240" w:lineRule="auto"/>
      </w:pPr>
      <w:r>
        <w:separator/>
      </w:r>
    </w:p>
  </w:endnote>
  <w:endnote w:type="continuationSeparator" w:id="0">
    <w:p w14:paraId="7D269ECF" w14:textId="77777777" w:rsidR="00771E1A" w:rsidRDefault="0077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0356" w14:textId="77777777" w:rsidR="00771E1A" w:rsidRDefault="00771E1A">
      <w:pPr>
        <w:spacing w:after="0" w:line="240" w:lineRule="auto"/>
      </w:pPr>
      <w:r>
        <w:separator/>
      </w:r>
    </w:p>
  </w:footnote>
  <w:footnote w:type="continuationSeparator" w:id="0">
    <w:p w14:paraId="4D62F612" w14:textId="77777777" w:rsidR="00771E1A" w:rsidRDefault="0077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1A8D" w14:textId="77777777" w:rsidR="0023102D" w:rsidRDefault="00771E1A">
    <w:pPr>
      <w:pBdr>
        <w:top w:val="nil"/>
        <w:left w:val="nil"/>
        <w:bottom w:val="nil"/>
        <w:right w:val="nil"/>
        <w:between w:val="nil"/>
      </w:pBdr>
      <w:tabs>
        <w:tab w:val="center" w:pos="4419"/>
        <w:tab w:val="right" w:pos="8838"/>
      </w:tabs>
      <w:spacing w:after="0" w:line="240" w:lineRule="auto"/>
      <w:rPr>
        <w:color w:val="000000"/>
      </w:rPr>
    </w:pPr>
    <w:r>
      <w:rPr>
        <w:color w:val="000000"/>
      </w:rPr>
      <w:pict w14:anchorId="604F8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C411" w14:textId="77777777" w:rsidR="0023102D" w:rsidRDefault="00771E1A">
    <w:pPr>
      <w:spacing w:after="0" w:line="240" w:lineRule="auto"/>
      <w:jc w:val="center"/>
      <w:rPr>
        <w:rFonts w:ascii="Arial" w:eastAsia="Arial" w:hAnsi="Arial" w:cs="Arial"/>
        <w:b/>
        <w:i/>
        <w:sz w:val="20"/>
        <w:szCs w:val="20"/>
      </w:rPr>
    </w:pPr>
    <w:r>
      <w:rPr>
        <w:rFonts w:ascii="Arial" w:eastAsia="Arial" w:hAnsi="Arial" w:cs="Arial"/>
        <w:b/>
        <w:i/>
        <w:sz w:val="20"/>
        <w:szCs w:val="20"/>
      </w:rPr>
      <w:pict w14:anchorId="66B59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355012">
      <w:rPr>
        <w:rFonts w:ascii="Arial" w:eastAsia="Arial" w:hAnsi="Arial" w:cs="Arial"/>
        <w:b/>
        <w:i/>
        <w:sz w:val="20"/>
        <w:szCs w:val="20"/>
      </w:rPr>
      <w:t>“Cero tolerancia a la violencia contra las mujeres, niñas y adolescentes”</w:t>
    </w:r>
  </w:p>
  <w:p w14:paraId="1C0EB418" w14:textId="77777777" w:rsidR="0023102D" w:rsidRDefault="0035501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F2E442D" wp14:editId="0CFA66F1">
          <wp:extent cx="2248346" cy="1188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7D4BD0F0" wp14:editId="609B7987">
              <wp:simplePos x="0" y="0"/>
              <wp:positionH relativeFrom="column">
                <wp:posOffset>-165099</wp:posOffset>
              </wp:positionH>
              <wp:positionV relativeFrom="paragraph">
                <wp:posOffset>1193800</wp:posOffset>
              </wp:positionV>
              <wp:extent cx="2641407" cy="256015"/>
              <wp:effectExtent l="0" t="0" r="0" b="0"/>
              <wp:wrapNone/>
              <wp:docPr id="1" name="Rectángulo 1"/>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49A5E85C" w14:textId="77777777" w:rsidR="0023102D" w:rsidRDefault="00355012">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7B1FB031" w14:textId="77777777" w:rsidR="0023102D" w:rsidRDefault="0023102D">
    <w:pPr>
      <w:pBdr>
        <w:top w:val="nil"/>
        <w:left w:val="nil"/>
        <w:bottom w:val="nil"/>
        <w:right w:val="nil"/>
        <w:between w:val="nil"/>
      </w:pBdr>
      <w:tabs>
        <w:tab w:val="center" w:pos="4419"/>
        <w:tab w:val="right" w:pos="8838"/>
      </w:tabs>
      <w:spacing w:after="0" w:line="240" w:lineRule="auto"/>
      <w:rPr>
        <w:color w:val="000000"/>
      </w:rPr>
    </w:pPr>
  </w:p>
  <w:p w14:paraId="09B73FD7" w14:textId="77777777" w:rsidR="0023102D" w:rsidRDefault="0023102D">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7C52" w14:textId="77777777" w:rsidR="0023102D" w:rsidRDefault="00771E1A">
    <w:pPr>
      <w:pBdr>
        <w:top w:val="nil"/>
        <w:left w:val="nil"/>
        <w:bottom w:val="nil"/>
        <w:right w:val="nil"/>
        <w:between w:val="nil"/>
      </w:pBdr>
      <w:tabs>
        <w:tab w:val="center" w:pos="4419"/>
        <w:tab w:val="right" w:pos="8838"/>
      </w:tabs>
      <w:spacing w:after="0" w:line="240" w:lineRule="auto"/>
      <w:rPr>
        <w:color w:val="000000"/>
      </w:rPr>
    </w:pPr>
    <w:r>
      <w:rPr>
        <w:color w:val="000000"/>
      </w:rPr>
      <w:pict w14:anchorId="4792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D"/>
    <w:rsid w:val="0023102D"/>
    <w:rsid w:val="00355012"/>
    <w:rsid w:val="0041434F"/>
    <w:rsid w:val="004C7AAB"/>
    <w:rsid w:val="00771E1A"/>
    <w:rsid w:val="007B17C7"/>
    <w:rsid w:val="009C5A3C"/>
    <w:rsid w:val="00DE5E2C"/>
    <w:rsid w:val="00FA5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62A40"/>
  <w15:docId w15:val="{52C1CBD5-CEB3-42EC-92BD-E80E5FAA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4C7AAB"/>
    <w:pPr>
      <w:spacing w:after="0" w:line="240" w:lineRule="auto"/>
    </w:pPr>
  </w:style>
  <w:style w:type="character" w:styleId="Refdecomentario">
    <w:name w:val="annotation reference"/>
    <w:basedOn w:val="Fuentedeprrafopredeter"/>
    <w:uiPriority w:val="99"/>
    <w:semiHidden/>
    <w:unhideWhenUsed/>
    <w:rsid w:val="004C7AAB"/>
    <w:rPr>
      <w:sz w:val="16"/>
      <w:szCs w:val="16"/>
    </w:rPr>
  </w:style>
  <w:style w:type="paragraph" w:styleId="Textocomentario">
    <w:name w:val="annotation text"/>
    <w:basedOn w:val="Normal"/>
    <w:link w:val="TextocomentarioCar"/>
    <w:uiPriority w:val="99"/>
    <w:semiHidden/>
    <w:unhideWhenUsed/>
    <w:rsid w:val="004C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AAB"/>
    <w:rPr>
      <w:sz w:val="20"/>
      <w:szCs w:val="20"/>
    </w:rPr>
  </w:style>
  <w:style w:type="paragraph" w:styleId="Asuntodelcomentario">
    <w:name w:val="annotation subject"/>
    <w:basedOn w:val="Textocomentario"/>
    <w:next w:val="Textocomentario"/>
    <w:link w:val="AsuntodelcomentarioCar"/>
    <w:uiPriority w:val="99"/>
    <w:semiHidden/>
    <w:unhideWhenUsed/>
    <w:rsid w:val="004C7AAB"/>
    <w:rPr>
      <w:b/>
      <w:bCs/>
    </w:rPr>
  </w:style>
  <w:style w:type="character" w:customStyle="1" w:styleId="AsuntodelcomentarioCar">
    <w:name w:val="Asunto del comentario Car"/>
    <w:basedOn w:val="TextocomentarioCar"/>
    <w:link w:val="Asuntodelcomentario"/>
    <w:uiPriority w:val="99"/>
    <w:semiHidden/>
    <w:rsid w:val="004C7AAB"/>
    <w:rPr>
      <w:b/>
      <w:bCs/>
      <w:sz w:val="20"/>
      <w:szCs w:val="20"/>
    </w:rPr>
  </w:style>
  <w:style w:type="paragraph" w:styleId="Textodeglobo">
    <w:name w:val="Balloon Text"/>
    <w:basedOn w:val="Normal"/>
    <w:link w:val="TextodegloboCar"/>
    <w:uiPriority w:val="99"/>
    <w:semiHidden/>
    <w:unhideWhenUsed/>
    <w:rsid w:val="009C5A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3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esG7Dj3HuuE2E7J9fgUePUsRCw==">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7815</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4</cp:revision>
  <dcterms:created xsi:type="dcterms:W3CDTF">2023-11-09T14:26:00Z</dcterms:created>
  <dcterms:modified xsi:type="dcterms:W3CDTF">2023-11-09T21:20:00Z</dcterms:modified>
</cp:coreProperties>
</file>