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F591CB3" w:rsidR="00B20B02" w:rsidRPr="0079386C" w:rsidRDefault="00377700" w:rsidP="009B458F">
      <w:pPr>
        <w:jc w:val="center"/>
        <w:rPr>
          <w:rFonts w:ascii="Cambria" w:eastAsia="Cambria" w:hAnsi="Cambria" w:cs="Cambria"/>
          <w:b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AVISO DE PRIVACIDAD SIMPLIFICADO – </w:t>
      </w:r>
      <w:r w:rsidR="009B458F">
        <w:rPr>
          <w:rFonts w:ascii="Cambria" w:eastAsia="Cambria" w:hAnsi="Cambria" w:cs="Cambria"/>
          <w:b/>
          <w:color w:val="000000"/>
          <w:sz w:val="21"/>
          <w:szCs w:val="21"/>
        </w:rPr>
        <w:t>PROMOCIÓN E IMPULSO AL DESARROLLO CULTURAL</w:t>
      </w:r>
    </w:p>
    <w:p w14:paraId="00000003" w14:textId="77777777" w:rsidR="00B20B02" w:rsidRPr="0079386C" w:rsidRDefault="00B20B02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1"/>
          <w:szCs w:val="21"/>
        </w:rPr>
      </w:pPr>
    </w:p>
    <w:p w14:paraId="00000005" w14:textId="4439D193" w:rsidR="00B20B02" w:rsidRDefault="009B458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9B458F">
        <w:rPr>
          <w:rFonts w:ascii="Cambria" w:eastAsia="Cambria" w:hAnsi="Cambria" w:cs="Cambria"/>
          <w:sz w:val="21"/>
          <w:szCs w:val="21"/>
        </w:rPr>
        <w:t>La Dirección de Cultura de la Secretaría de Desarrollo Humano e Igualdad Sustantiva de Monterrey, con domicilio en Zaragoza Sur S/N entre Hidalgo y Corregidora Zona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7929C745" w14:textId="77777777" w:rsidR="009B458F" w:rsidRPr="0079386C" w:rsidRDefault="009B458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12B41750" w14:textId="45AFC832" w:rsidR="0079386C" w:rsidRDefault="0079386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FINALIDADES. </w:t>
      </w:r>
      <w:r w:rsidR="009B458F" w:rsidRPr="009B458F">
        <w:rPr>
          <w:rFonts w:ascii="Cambria" w:eastAsia="Cambria" w:hAnsi="Cambria" w:cs="Cambria"/>
          <w:sz w:val="21"/>
          <w:szCs w:val="21"/>
        </w:rPr>
        <w:t>Contar con datos de control, estadísticos e informes sobre el servicio brindado para futuras actividades culturales para el conocimiento de su historia personal, comunitaria, aprecio de valores culturales y patrimoniales para su apropiación a través de actividades culturales, talleres artísticos, musicales y de fotografía a toda la ciudadanía; así como para el otorgamiento de becas en apoyo al talento artístico infantil y adolescente.</w:t>
      </w:r>
    </w:p>
    <w:p w14:paraId="03A0106B" w14:textId="77777777" w:rsidR="009B458F" w:rsidRPr="0079386C" w:rsidRDefault="009B458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00000008" w14:textId="77777777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DATOS PERSONALES SENSIBLES.</w:t>
      </w:r>
      <w:r w:rsidRPr="0079386C">
        <w:rPr>
          <w:rFonts w:ascii="Cambria" w:eastAsia="Cambria" w:hAnsi="Cambria" w:cs="Cambria"/>
          <w:sz w:val="21"/>
          <w:szCs w:val="21"/>
        </w:rPr>
        <w:t xml:space="preserve"> Se informa que serán recabados datos sensibles, como lo es: género.</w:t>
      </w:r>
    </w:p>
    <w:p w14:paraId="00000009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A" w14:textId="20834DB4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MANIFESTACIÓN DE NEGATIVA PARA EL TRATAMIENTO DE SUS DATOS PERSONALES</w:t>
      </w:r>
      <w:r w:rsidRPr="0079386C">
        <w:rPr>
          <w:rFonts w:ascii="Cambria" w:eastAsia="Cambria" w:hAnsi="Cambria" w:cs="Cambria"/>
          <w:sz w:val="21"/>
          <w:szCs w:val="21"/>
        </w:rPr>
        <w:t xml:space="preserve">. Podrá manifestar su negativa de tratamiento de sus datos personales directamente en las instalaciones de </w:t>
      </w:r>
      <w:r w:rsidR="00603291" w:rsidRPr="0079386C">
        <w:rPr>
          <w:rFonts w:ascii="Cambria" w:eastAsia="Cambria" w:hAnsi="Cambria" w:cs="Cambria"/>
          <w:sz w:val="21"/>
          <w:szCs w:val="21"/>
        </w:rPr>
        <w:t>la Dirección de Vinculación Interinstitucional de la Secretaría de Desarrollo Humano e Igualdad Sustantiva de Monterrey</w:t>
      </w:r>
      <w:r w:rsidRPr="0079386C">
        <w:rPr>
          <w:rFonts w:ascii="Cambria" w:eastAsia="Cambria" w:hAnsi="Cambria" w:cs="Cambria"/>
          <w:sz w:val="21"/>
          <w:szCs w:val="21"/>
        </w:rPr>
        <w:t xml:space="preserve">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DB12D3" w:rsidRPr="00DB12D3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 xml:space="preserve">, y/o por medio del correo electrónico: </w:t>
      </w:r>
      <w:hyperlink r:id="rId6">
        <w:r w:rsidRPr="0079386C">
          <w:rPr>
            <w:rFonts w:ascii="Cambria" w:eastAsia="Cambria" w:hAnsi="Cambria" w:cs="Cambria"/>
            <w:color w:val="0000FF"/>
            <w:sz w:val="21"/>
            <w:szCs w:val="21"/>
            <w:u w:val="single"/>
          </w:rPr>
          <w:t>transparencia.soporte@monterrey.gob.mx</w:t>
        </w:r>
      </w:hyperlink>
      <w:r w:rsidRPr="0079386C">
        <w:rPr>
          <w:rFonts w:ascii="Cambria" w:eastAsia="Cambria" w:hAnsi="Cambria" w:cs="Cambria"/>
          <w:color w:val="0000FF"/>
          <w:sz w:val="21"/>
          <w:szCs w:val="21"/>
          <w:u w:val="single"/>
        </w:rPr>
        <w:t>.</w:t>
      </w:r>
    </w:p>
    <w:p w14:paraId="0000000B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C" w14:textId="77777777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TRANSFERENCIAS. </w:t>
      </w:r>
      <w:r w:rsidRPr="0079386C">
        <w:rPr>
          <w:rFonts w:ascii="Cambria" w:eastAsia="Cambria" w:hAnsi="Cambria" w:cs="Cambria"/>
          <w:sz w:val="21"/>
          <w:szCs w:val="21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E" w14:textId="7E853D15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MECANISMOS PARA EL EJERCICIO DE LOS DERECHOS ARCO. </w:t>
      </w:r>
      <w:r w:rsidRPr="0079386C">
        <w:rPr>
          <w:rFonts w:ascii="Cambria" w:eastAsia="Cambria" w:hAnsi="Cambria" w:cs="Cambria"/>
          <w:sz w:val="21"/>
          <w:szCs w:val="21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DB12D3" w:rsidRPr="00DB12D3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79386C">
          <w:rPr>
            <w:rFonts w:ascii="Cambria" w:eastAsia="Cambria" w:hAnsi="Cambria" w:cs="Cambria"/>
            <w:sz w:val="21"/>
            <w:szCs w:val="21"/>
          </w:rPr>
          <w:t xml:space="preserve"> https://www.plataformadetransparencia.org.mx/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 o bien, al correo electrónico: </w:t>
      </w:r>
      <w:hyperlink r:id="rId8">
        <w:r w:rsidRPr="0079386C">
          <w:rPr>
            <w:rFonts w:ascii="Cambria" w:eastAsia="Cambria" w:hAnsi="Cambria" w:cs="Cambria"/>
            <w:sz w:val="21"/>
            <w:szCs w:val="21"/>
          </w:rPr>
          <w:t>transparencia.soporte@monterrey.gob.mx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. </w:t>
      </w:r>
    </w:p>
    <w:p w14:paraId="0000000F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7EA72D69" w14:textId="77777777" w:rsidR="002B2B9D" w:rsidRPr="002B2B9D" w:rsidRDefault="00377700" w:rsidP="002B2B9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MODIFICACIONES AL AVISO. </w:t>
      </w:r>
      <w:r w:rsidR="002B2B9D" w:rsidRPr="002B2B9D">
        <w:rPr>
          <w:rFonts w:ascii="Cambria" w:eastAsia="Cambria" w:hAnsi="Cambria" w:cs="Cambria"/>
          <w:sz w:val="21"/>
          <w:szCs w:val="21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6E86127F" w14:textId="77777777" w:rsidR="002B2B9D" w:rsidRPr="002B2B9D" w:rsidRDefault="002B2B9D" w:rsidP="002B2B9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7A802C54" w14:textId="28808DFF" w:rsidR="0079386C" w:rsidRDefault="002B2B9D" w:rsidP="002B2B9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2B2B9D">
        <w:rPr>
          <w:rFonts w:ascii="Cambria" w:eastAsia="Cambria" w:hAnsi="Cambria" w:cs="Cambria"/>
          <w:sz w:val="21"/>
          <w:szCs w:val="21"/>
        </w:rPr>
        <w:t>Al suscribir este formato, ESTÁ CONSINTIENDO EL TRATAMIENTO Y TRANSMISIÓN de sus datos personales para las finalidades aquí señaladas.</w:t>
      </w:r>
    </w:p>
    <w:p w14:paraId="0000001A" w14:textId="32140CCA" w:rsidR="00B20B02" w:rsidRPr="0079386C" w:rsidRDefault="008A2846" w:rsidP="0079386C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8A2846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0" w:name="_GoBack"/>
      <w:bookmarkEnd w:id="0"/>
    </w:p>
    <w:sectPr w:rsidR="00B20B02" w:rsidRPr="0079386C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2"/>
    <w:rsid w:val="002B2B9D"/>
    <w:rsid w:val="00377700"/>
    <w:rsid w:val="00603291"/>
    <w:rsid w:val="0079386C"/>
    <w:rsid w:val="008A2846"/>
    <w:rsid w:val="009B458F"/>
    <w:rsid w:val="00B20B02"/>
    <w:rsid w:val="00D8175A"/>
    <w:rsid w:val="00D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D766"/>
  <w15:docId w15:val="{7C163821-DD71-9643-84CA-876849C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nl.infomex.org.m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soporte@monterrey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42100-4AAC-48F8-88A8-41E406E3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6</cp:revision>
  <dcterms:created xsi:type="dcterms:W3CDTF">2022-04-26T13:35:00Z</dcterms:created>
  <dcterms:modified xsi:type="dcterms:W3CDTF">2023-01-24T18:39:00Z</dcterms:modified>
</cp:coreProperties>
</file>