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E4B" w:rsidRDefault="00985232">
      <w:pPr>
        <w:spacing w:after="0" w:line="240" w:lineRule="auto"/>
        <w:ind w:left="-709" w:right="-377"/>
        <w:jc w:val="center"/>
        <w:rPr>
          <w:rFonts w:ascii="Cambria" w:eastAsia="Cambria" w:hAnsi="Cambria" w:cs="Cambria"/>
          <w:highlight w:val="white"/>
        </w:rPr>
      </w:pPr>
      <w:r>
        <w:rPr>
          <w:rFonts w:ascii="Cambria" w:eastAsia="Cambria" w:hAnsi="Cambria" w:cs="Cambria"/>
          <w:b/>
          <w:color w:val="000000"/>
          <w:highlight w:val="white"/>
        </w:rPr>
        <w:t>AVISO DE PRIVACIDAD INTEGRAL –</w:t>
      </w:r>
      <w:r>
        <w:rPr>
          <w:rFonts w:ascii="Cambria" w:eastAsia="Cambria" w:hAnsi="Cambria" w:cs="Cambria"/>
          <w:b/>
          <w:highlight w:val="white"/>
        </w:rPr>
        <w:t xml:space="preserve"> CENTRO CULTURAL ROSA DE LOS VIENTOS</w:t>
      </w:r>
    </w:p>
    <w:p w:rsidR="00883E4B" w:rsidRDefault="00985232">
      <w:pPr>
        <w:spacing w:after="0" w:line="240" w:lineRule="auto"/>
        <w:ind w:left="-709" w:right="-377"/>
        <w:jc w:val="center"/>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b/>
          <w:color w:val="000000"/>
          <w:highlight w:val="white"/>
        </w:rPr>
        <w:t>DATOS DEL RESPONSABLE DEL TRATAMIENTO.</w:t>
      </w:r>
      <w:r>
        <w:rPr>
          <w:rFonts w:ascii="Cambria" w:eastAsia="Cambria" w:hAnsi="Cambria" w:cs="Cambria"/>
          <w:b/>
          <w:highlight w:val="white"/>
        </w:rPr>
        <w:t xml:space="preserve"> </w:t>
      </w:r>
      <w:r>
        <w:rPr>
          <w:rFonts w:ascii="Cambria" w:eastAsia="Cambria" w:hAnsi="Cambria" w:cs="Cambria"/>
        </w:rPr>
        <w:t xml:space="preserve">El Municipio de Monterrey, a través </w:t>
      </w:r>
      <w:r>
        <w:rPr>
          <w:rFonts w:ascii="Cambria" w:eastAsia="Cambria" w:hAnsi="Cambria" w:cs="Cambria"/>
          <w:highlight w:val="white"/>
        </w:rPr>
        <w:t>de</w:t>
      </w:r>
      <w:r>
        <w:rPr>
          <w:rFonts w:ascii="Cambria" w:eastAsia="Cambria" w:hAnsi="Cambria" w:cs="Cambria"/>
          <w:b/>
          <w:color w:val="000000"/>
          <w:highlight w:val="white"/>
        </w:rPr>
        <w:t xml:space="preserve"> </w:t>
      </w:r>
      <w:r>
        <w:rPr>
          <w:rFonts w:ascii="Cambria" w:eastAsia="Cambria" w:hAnsi="Cambria" w:cs="Cambria"/>
          <w:highlight w:val="white"/>
        </w:rPr>
        <w:t>la Dirección de Cultura de la Secretaría de Desarrollo Humano e Igualdad Sustantiva, con domicilio en Zaragoza Sur S/N entre Hidalgo y Corregidora Zona Centro, Monterrey, Nuevo León, C.P. 64000;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yellow"/>
        </w:rPr>
      </w:pPr>
      <w:bookmarkStart w:id="0" w:name="_heading=h.1fob9te" w:colFirst="0" w:colLast="0"/>
      <w:bookmarkEnd w:id="0"/>
      <w:r>
        <w:rPr>
          <w:rFonts w:ascii="Cambria" w:eastAsia="Cambria" w:hAnsi="Cambria" w:cs="Cambria"/>
          <w:b/>
          <w:color w:val="000000"/>
          <w:highlight w:val="white"/>
        </w:rPr>
        <w:t xml:space="preserve">DATOS PERSONALES QUE SERÁN SOMETIDOS A TRATAMIENTO. </w:t>
      </w:r>
      <w:r>
        <w:rPr>
          <w:rFonts w:ascii="Cambria" w:eastAsia="Cambria" w:hAnsi="Cambria" w:cs="Cambria"/>
          <w:color w:val="000000"/>
          <w:highlight w:val="white"/>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Pr>
          <w:rFonts w:ascii="Cambria" w:eastAsia="Cambria" w:hAnsi="Cambria" w:cs="Cambria"/>
          <w:color w:val="000000"/>
        </w:rPr>
        <w:t>: datos contenidos en:</w:t>
      </w:r>
      <w:r>
        <w:rPr>
          <w:rFonts w:ascii="Cambria" w:eastAsia="Cambria" w:hAnsi="Cambria" w:cs="Cambria"/>
        </w:rPr>
        <w:t xml:space="preserve"> Acta de Nacimiento de la persona postulante, formato de solicitud de inscripción al Centro Cultural Rosa de los Vientos, Copia de identificación oficial de Padre, Madre o Tutor firmada en original, copia de boleta de calificación del ciclo escolar 2021-2022, escrito libre firmado por el padre, madre o persona que tenga la tutela, donde señale bajo protesta de decir verdad que no cuentan ni solicitarán apoyos económicos o en especie de otra dependencia Pública para el mismo propósito. </w:t>
      </w:r>
    </w:p>
    <w:p w:rsidR="00883E4B" w:rsidRDefault="00883E4B">
      <w:pPr>
        <w:spacing w:after="0" w:line="240" w:lineRule="auto"/>
        <w:ind w:left="-709" w:right="-377"/>
        <w:jc w:val="both"/>
        <w:rPr>
          <w:rFonts w:ascii="Cambria" w:eastAsia="Cambria" w:hAnsi="Cambria" w:cs="Cambria"/>
          <w:b/>
          <w:highlight w:val="white"/>
        </w:rPr>
      </w:pPr>
    </w:p>
    <w:p w:rsidR="00883E4B" w:rsidRDefault="00985232">
      <w:pPr>
        <w:spacing w:after="0" w:line="240" w:lineRule="auto"/>
        <w:ind w:left="-709" w:right="-377"/>
        <w:jc w:val="both"/>
        <w:rPr>
          <w:rFonts w:ascii="Cambria" w:eastAsia="Cambria" w:hAnsi="Cambria" w:cs="Cambria"/>
          <w:color w:val="000000"/>
          <w:highlight w:val="white"/>
        </w:rPr>
      </w:pPr>
      <w:r>
        <w:rPr>
          <w:rFonts w:ascii="Cambria" w:eastAsia="Cambria" w:hAnsi="Cambria" w:cs="Cambria"/>
          <w:b/>
          <w:color w:val="000000"/>
          <w:highlight w:val="white"/>
        </w:rPr>
        <w:t>FUNDAMENTO PARA EL TRATAMIENTO DE DATOS PERSONALES</w:t>
      </w:r>
      <w:r>
        <w:rPr>
          <w:rFonts w:ascii="Cambria" w:eastAsia="Cambria" w:hAnsi="Cambria" w:cs="Cambria"/>
          <w:color w:val="000000"/>
          <w:highlight w:val="white"/>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w:t>
      </w:r>
      <w:r>
        <w:rPr>
          <w:rFonts w:ascii="Cambria" w:eastAsia="Cambria" w:hAnsi="Cambria" w:cs="Cambria"/>
          <w:highlight w:val="white"/>
        </w:rPr>
        <w:t>28</w:t>
      </w:r>
      <w:r>
        <w:rPr>
          <w:rFonts w:ascii="Cambria" w:eastAsia="Cambria" w:hAnsi="Cambria" w:cs="Cambria"/>
          <w:color w:val="000000"/>
          <w:highlight w:val="white"/>
        </w:rPr>
        <w:t xml:space="preserve">, </w:t>
      </w:r>
      <w:r w:rsidR="001945CF">
        <w:rPr>
          <w:rFonts w:ascii="Cambria" w:eastAsia="Cambria" w:hAnsi="Cambria" w:cs="Cambria"/>
          <w:color w:val="000000"/>
          <w:highlight w:val="white"/>
        </w:rPr>
        <w:t xml:space="preserve">fracciones II,  IV, VII, X, XII, XIII, XIV y XVIII, </w:t>
      </w:r>
      <w:r>
        <w:rPr>
          <w:rFonts w:ascii="Cambria" w:eastAsia="Cambria" w:hAnsi="Cambria" w:cs="Cambria"/>
          <w:color w:val="000000"/>
          <w:highlight w:val="white"/>
        </w:rPr>
        <w:t>del Reglamento de la Administración Pública Municipal de Monterrey. </w:t>
      </w:r>
    </w:p>
    <w:p w:rsidR="00883E4B" w:rsidRDefault="00883E4B">
      <w:pPr>
        <w:spacing w:after="0" w:line="240" w:lineRule="auto"/>
        <w:ind w:left="-709" w:right="-377"/>
        <w:jc w:val="both"/>
        <w:rPr>
          <w:rFonts w:ascii="Cambria" w:eastAsia="Cambria" w:hAnsi="Cambria" w:cs="Cambria"/>
          <w:b/>
          <w:highlight w:val="white"/>
        </w:rPr>
      </w:pPr>
    </w:p>
    <w:p w:rsidR="00883E4B" w:rsidRPr="00D521EA" w:rsidRDefault="00985232" w:rsidP="004218AE">
      <w:pPr>
        <w:spacing w:after="0" w:line="240" w:lineRule="auto"/>
        <w:ind w:left="-709" w:right="-377"/>
        <w:jc w:val="both"/>
        <w:rPr>
          <w:rFonts w:ascii="Cambria" w:eastAsia="Cambria" w:hAnsi="Cambria" w:cs="Cambria"/>
          <w:b/>
        </w:rPr>
      </w:pPr>
      <w:bookmarkStart w:id="1" w:name="_heading=h.30j0zll" w:colFirst="0" w:colLast="0"/>
      <w:bookmarkEnd w:id="1"/>
      <w:r>
        <w:rPr>
          <w:rFonts w:ascii="Cambria" w:eastAsia="Cambria" w:hAnsi="Cambria" w:cs="Cambria"/>
          <w:b/>
          <w:highlight w:val="white"/>
        </w:rPr>
        <w:t>FINALIDADES.</w:t>
      </w:r>
      <w:r w:rsidR="004218AE">
        <w:rPr>
          <w:rFonts w:ascii="Cambria" w:eastAsia="Cambria" w:hAnsi="Cambria" w:cs="Cambria"/>
          <w:b/>
        </w:rPr>
        <w:t xml:space="preserve"> </w:t>
      </w:r>
      <w:r w:rsidR="004218AE" w:rsidRPr="00D521EA">
        <w:rPr>
          <w:rFonts w:ascii="Cambria" w:eastAsia="Cambria" w:hAnsi="Cambria" w:cs="Cambria"/>
        </w:rPr>
        <w:t>L</w:t>
      </w:r>
      <w:r w:rsidR="00594E18">
        <w:rPr>
          <w:rFonts w:ascii="Cambria" w:eastAsia="Cambria" w:hAnsi="Cambria" w:cs="Cambria"/>
        </w:rPr>
        <w:t>os</w:t>
      </w:r>
      <w:r>
        <w:rPr>
          <w:rFonts w:ascii="Cambria" w:eastAsia="Cambria" w:hAnsi="Cambria" w:cs="Cambria"/>
        </w:rPr>
        <w:t xml:space="preserve"> datos personales </w:t>
      </w:r>
      <w:r w:rsidR="00594E18">
        <w:rPr>
          <w:rFonts w:ascii="Cambria" w:eastAsia="Cambria" w:hAnsi="Cambria" w:cs="Cambria"/>
        </w:rPr>
        <w:t xml:space="preserve">que se recaban tienen como finalidad impulsar el </w:t>
      </w:r>
      <w:r w:rsidR="00D521EA">
        <w:rPr>
          <w:rFonts w:ascii="Cambria" w:eastAsia="Cambria" w:hAnsi="Cambria" w:cs="Cambria"/>
        </w:rPr>
        <w:t>fortalecimiento a través de becas que se obtendrán por medio de la convocatoria</w:t>
      </w:r>
      <w:r w:rsidR="0058266E">
        <w:rPr>
          <w:rFonts w:ascii="Cambria" w:eastAsia="Cambria" w:hAnsi="Cambria" w:cs="Cambria"/>
        </w:rPr>
        <w:t xml:space="preserve"> becas en educación artística</w:t>
      </w:r>
      <w:r w:rsidR="00D521EA">
        <w:rPr>
          <w:rFonts w:ascii="Cambria" w:eastAsia="Cambria" w:hAnsi="Cambria" w:cs="Cambria"/>
        </w:rPr>
        <w:t xml:space="preserve">, el cual tiene como objetivo </w:t>
      </w:r>
      <w:r w:rsidR="00594E18">
        <w:rPr>
          <w:rFonts w:ascii="Cambria" w:eastAsia="Cambria" w:hAnsi="Cambria" w:cs="Cambria"/>
        </w:rPr>
        <w:t xml:space="preserve">el desarrollo cultural del </w:t>
      </w:r>
      <w:r w:rsidR="004218AE">
        <w:rPr>
          <w:rFonts w:ascii="Cambria" w:eastAsia="Cambria" w:hAnsi="Cambria" w:cs="Cambria"/>
        </w:rPr>
        <w:t xml:space="preserve">Municipio, </w:t>
      </w:r>
      <w:r w:rsidR="004218AE">
        <w:rPr>
          <w:rFonts w:ascii="Cambria" w:eastAsia="Cambria" w:hAnsi="Cambria" w:cs="Cambria"/>
          <w:highlight w:val="white"/>
        </w:rPr>
        <w:t>en</w:t>
      </w:r>
      <w:r>
        <w:rPr>
          <w:rFonts w:ascii="Cambria" w:eastAsia="Cambria" w:hAnsi="Cambria" w:cs="Cambria"/>
          <w:highlight w:val="white"/>
        </w:rPr>
        <w:t xml:space="preserve"> particular</w:t>
      </w:r>
      <w:r w:rsidR="00594E18">
        <w:rPr>
          <w:rFonts w:ascii="Cambria" w:eastAsia="Cambria" w:hAnsi="Cambria" w:cs="Cambria"/>
          <w:highlight w:val="white"/>
        </w:rPr>
        <w:t>,</w:t>
      </w:r>
      <w:r>
        <w:rPr>
          <w:rFonts w:ascii="Cambria" w:eastAsia="Cambria" w:hAnsi="Cambria" w:cs="Cambria"/>
          <w:highlight w:val="white"/>
        </w:rPr>
        <w:t xml:space="preserve"> que niñas, niños y adolescentes cursen la malla curricular de 6 semestres en la Escuela de Iniciación Artística Asociada EIAA en el Centro Cultural Rosa de los Vientos</w:t>
      </w:r>
      <w:r w:rsidR="00D521EA">
        <w:rPr>
          <w:rFonts w:ascii="Cambria" w:eastAsia="Cambria" w:hAnsi="Cambria" w:cs="Cambria"/>
          <w:highlight w:val="white"/>
        </w:rPr>
        <w:t>.</w:t>
      </w:r>
      <w:r w:rsidR="004218AE">
        <w:rPr>
          <w:rFonts w:ascii="Cambria" w:eastAsia="Cambria" w:hAnsi="Cambria" w:cs="Cambria"/>
          <w:highlight w:val="white"/>
        </w:rPr>
        <w:t xml:space="preserve"> </w:t>
      </w:r>
      <w:r>
        <w:rPr>
          <w:rFonts w:ascii="Cambria" w:eastAsia="Cambria" w:hAnsi="Cambria" w:cs="Cambria"/>
          <w:highlight w:val="white"/>
        </w:rPr>
        <w:t>Asimismo</w:t>
      </w:r>
      <w:r>
        <w:rPr>
          <w:rFonts w:ascii="Cambria" w:eastAsia="Cambria" w:hAnsi="Cambria" w:cs="Cambria"/>
        </w:rPr>
        <w:t xml:space="preserve">, </w:t>
      </w:r>
      <w:r w:rsidR="00594E18">
        <w:rPr>
          <w:rFonts w:ascii="Cambria" w:eastAsia="Cambria" w:hAnsi="Cambria" w:cs="Cambria"/>
        </w:rPr>
        <w:t xml:space="preserve">los datos personales serán utilizados para </w:t>
      </w:r>
      <w:r>
        <w:rPr>
          <w:rFonts w:ascii="Cambria" w:eastAsia="Cambria" w:hAnsi="Cambria" w:cs="Cambria"/>
        </w:rPr>
        <w:t>contar con datos de contacto, control, estadísticos y elaboración de informes sobre las actividades artísticas brindadas, así como para identificar la mayoría de edad de los participantes y comprobar que sean residentes del municipio de Monterrey, N.L.</w:t>
      </w:r>
    </w:p>
    <w:p w:rsidR="00883E4B" w:rsidRDefault="00985232">
      <w:pPr>
        <w:spacing w:after="0" w:line="240" w:lineRule="auto"/>
        <w:ind w:left="-709" w:right="-377"/>
        <w:jc w:val="both"/>
        <w:rPr>
          <w:rFonts w:ascii="Cambria" w:eastAsia="Cambria" w:hAnsi="Cambria" w:cs="Cambria"/>
          <w:highlight w:val="white"/>
        </w:rPr>
      </w:pPr>
      <w:bookmarkStart w:id="2" w:name="_heading=h.xtk5r2gswbab" w:colFirst="0" w:colLast="0"/>
      <w:bookmarkEnd w:id="2"/>
      <w:r>
        <w:rPr>
          <w:rFonts w:ascii="Cambria" w:eastAsia="Cambria" w:hAnsi="Cambria" w:cs="Cambria"/>
          <w:highlight w:val="yellow"/>
        </w:rPr>
        <w:t>​</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b/>
          <w:color w:val="000000"/>
          <w:highlight w:val="white"/>
        </w:rPr>
        <w:t>MANIFESTACIÓN DE NEGATIVA PARA EL TRATAMIENTO DE SUS DATOS PERSONALES</w:t>
      </w:r>
      <w:r>
        <w:rPr>
          <w:rFonts w:ascii="Cambria" w:eastAsia="Cambria" w:hAnsi="Cambria" w:cs="Cambria"/>
          <w:color w:val="000000"/>
          <w:highlight w:val="white"/>
        </w:rPr>
        <w:t>.</w:t>
      </w:r>
      <w:r>
        <w:rPr>
          <w:rFonts w:ascii="Cambria" w:eastAsia="Cambria" w:hAnsi="Cambria" w:cs="Cambria"/>
          <w:highlight w:val="white"/>
        </w:rPr>
        <w:t xml:space="preserve"> Podrá manifestar su negativa de tratamiento de sus datos personales directamente en las instalaciones de la Dirección de Cultura de la Secretaría de Desarrollo Humano e Igualdad Sustantiva de Monterrey, con domicilio en Zaragoza Sur S/N entre Hidalgo y Corregidora Zona Centro, Monterrey, Nuevo León, C.P. 64000, o acudiendo directamente ante la Unidad de Transparencia de Administración Pública Centralizada del Municipio de Monterrey (Dirección de Transparencia de la Contraloría Municipal), con domicilio en </w:t>
      </w:r>
      <w:r w:rsidR="00E0262A" w:rsidRPr="00E0262A">
        <w:rPr>
          <w:rFonts w:ascii="Cambria" w:eastAsia="Cambria" w:hAnsi="Cambria" w:cs="Cambria"/>
          <w:b/>
          <w:highlight w:val="white"/>
          <w:lang w:val="es-ES_tradnl"/>
        </w:rPr>
        <w:t>Hidalgo número 443, piso 1, en la colonia Centro, de Monterrey, Nuevo León, C.P. 64000</w:t>
      </w:r>
      <w:r>
        <w:rPr>
          <w:rFonts w:ascii="Cambria" w:eastAsia="Cambria" w:hAnsi="Cambria" w:cs="Cambria"/>
          <w:highlight w:val="white"/>
        </w:rPr>
        <w:t>, y/o por medio del correo electrónico: transparencia.soporte@monterrey.gob.mx. </w:t>
      </w:r>
    </w:p>
    <w:p w:rsidR="00883E4B" w:rsidRDefault="00883E4B">
      <w:pPr>
        <w:spacing w:after="0" w:line="240" w:lineRule="auto"/>
        <w:ind w:left="-709" w:right="-377"/>
        <w:jc w:val="both"/>
        <w:rPr>
          <w:rFonts w:ascii="Cambria" w:eastAsia="Cambria" w:hAnsi="Cambria" w:cs="Cambria"/>
          <w:highlight w:val="white"/>
        </w:rPr>
      </w:pPr>
    </w:p>
    <w:p w:rsidR="00580244" w:rsidRPr="00340415" w:rsidRDefault="00985232" w:rsidP="00580244">
      <w:pPr>
        <w:spacing w:after="0" w:line="240" w:lineRule="auto"/>
        <w:ind w:left="-709" w:right="-377"/>
        <w:jc w:val="both"/>
        <w:rPr>
          <w:rFonts w:ascii="Cambria" w:eastAsia="Cambria" w:hAnsi="Cambria" w:cs="Cambria"/>
          <w:color w:val="000000"/>
          <w:highlight w:val="white"/>
          <w:lang w:val="es-ES_tradnl"/>
        </w:rPr>
      </w:pPr>
      <w:r>
        <w:rPr>
          <w:rFonts w:ascii="Cambria" w:eastAsia="Cambria" w:hAnsi="Cambria" w:cs="Cambria"/>
          <w:b/>
          <w:color w:val="000000"/>
          <w:highlight w:val="white"/>
        </w:rPr>
        <w:lastRenderedPageBreak/>
        <w:t xml:space="preserve">TRANSFERENCIAS. </w:t>
      </w:r>
      <w:r>
        <w:rPr>
          <w:rFonts w:ascii="Cambria" w:eastAsia="Cambria" w:hAnsi="Cambria" w:cs="Cambria"/>
          <w:color w:val="000000"/>
          <w:highlight w:val="white"/>
        </w:rPr>
        <w:t xml:space="preserve">Se informa que </w:t>
      </w:r>
      <w:r>
        <w:rPr>
          <w:rFonts w:ascii="Cambria" w:eastAsia="Cambria" w:hAnsi="Cambria" w:cs="Cambria"/>
          <w:highlight w:val="white"/>
        </w:rPr>
        <w:t xml:space="preserve">únicamente </w:t>
      </w:r>
      <w:r>
        <w:rPr>
          <w:rFonts w:ascii="Cambria" w:eastAsia="Cambria" w:hAnsi="Cambria" w:cs="Cambria"/>
          <w:color w:val="000000"/>
          <w:highlight w:val="white"/>
        </w:rPr>
        <w:t xml:space="preserve">se realizarán transferencias de datos personales al </w:t>
      </w:r>
      <w:r>
        <w:rPr>
          <w:rFonts w:ascii="Cambria" w:eastAsia="Cambria" w:hAnsi="Cambria" w:cs="Cambria"/>
          <w:highlight w:val="white"/>
        </w:rPr>
        <w:t xml:space="preserve">Centro Cultural Rosa de los Vientos, A.C., </w:t>
      </w:r>
      <w:r w:rsidR="00913658">
        <w:rPr>
          <w:rFonts w:ascii="Cambria" w:eastAsia="Cambria" w:hAnsi="Cambria" w:cs="Cambria"/>
          <w:highlight w:val="white"/>
        </w:rPr>
        <w:t>c</w:t>
      </w:r>
      <w:r w:rsidR="009F222F">
        <w:rPr>
          <w:rFonts w:ascii="Cambria" w:eastAsia="Cambria" w:hAnsi="Cambria" w:cs="Cambria"/>
          <w:highlight w:val="white"/>
        </w:rPr>
        <w:t xml:space="preserve">on la finalidad de que se tenga un seguimiento </w:t>
      </w:r>
      <w:r w:rsidR="00913658">
        <w:rPr>
          <w:rFonts w:ascii="Cambria" w:eastAsia="Cambria" w:hAnsi="Cambria" w:cs="Cambria"/>
          <w:highlight w:val="white"/>
        </w:rPr>
        <w:t>de la carta compromiso firmada por los padres de familia</w:t>
      </w:r>
      <w:r w:rsidR="009F222F">
        <w:rPr>
          <w:rFonts w:ascii="Cambria" w:eastAsia="Cambria" w:hAnsi="Cambria" w:cs="Cambria"/>
          <w:highlight w:val="white"/>
        </w:rPr>
        <w:t xml:space="preserve"> de cumplir con la malla curricular</w:t>
      </w:r>
      <w:r w:rsidR="00913658">
        <w:rPr>
          <w:rFonts w:ascii="Cambria" w:eastAsia="Cambria" w:hAnsi="Cambria" w:cs="Cambria"/>
          <w:highlight w:val="white"/>
        </w:rPr>
        <w:t xml:space="preserve"> y llevar un control del alumnado beneficiarios de las becas</w:t>
      </w:r>
      <w:r w:rsidR="009F222F">
        <w:rPr>
          <w:rFonts w:ascii="Cambria" w:eastAsia="Cambria" w:hAnsi="Cambria" w:cs="Cambria"/>
          <w:highlight w:val="white"/>
        </w:rPr>
        <w:t xml:space="preserve"> </w:t>
      </w:r>
      <w:r w:rsidR="004218AE">
        <w:rPr>
          <w:rFonts w:ascii="Cambria" w:eastAsia="Cambria" w:hAnsi="Cambria" w:cs="Cambria"/>
          <w:highlight w:val="white"/>
        </w:rPr>
        <w:t>derivadas de la conv</w:t>
      </w:r>
      <w:r w:rsidR="0058266E">
        <w:rPr>
          <w:rFonts w:ascii="Cambria" w:eastAsia="Cambria" w:hAnsi="Cambria" w:cs="Cambria"/>
          <w:highlight w:val="white"/>
        </w:rPr>
        <w:t>ocatoria becas en educación artística</w:t>
      </w:r>
      <w:r w:rsidR="004218AE">
        <w:rPr>
          <w:rFonts w:ascii="Cambria" w:eastAsia="Cambria" w:hAnsi="Cambria" w:cs="Cambria"/>
          <w:highlight w:val="white"/>
        </w:rPr>
        <w:t xml:space="preserve"> </w:t>
      </w:r>
      <w:r>
        <w:rPr>
          <w:rFonts w:ascii="Cambria" w:eastAsia="Cambria" w:hAnsi="Cambria" w:cs="Cambria"/>
          <w:highlight w:val="white"/>
        </w:rPr>
        <w:t>y en aquellos casos en los que existan</w:t>
      </w:r>
      <w:r w:rsidR="00580244">
        <w:rPr>
          <w:rFonts w:ascii="Cambria" w:eastAsia="Cambria" w:hAnsi="Cambria" w:cs="Cambria"/>
          <w:color w:val="000000"/>
          <w:highlight w:val="white"/>
          <w:lang w:val="es-ES_tradnl"/>
        </w:rPr>
        <w:t xml:space="preserve"> </w:t>
      </w:r>
      <w:r w:rsidR="00580244" w:rsidRPr="00580244">
        <w:rPr>
          <w:rFonts w:ascii="Cambria" w:eastAsia="Cambria" w:hAnsi="Cambria" w:cs="Cambria"/>
          <w:color w:val="000000"/>
          <w:highlight w:val="white"/>
          <w:lang w:val="es-ES_tradnl"/>
        </w:rPr>
        <w:t>requerimientos de información de una autoridad competente tanto interna del Municipio de Monterrey como externa, que estén debidamente fundados y motivados.</w:t>
      </w:r>
    </w:p>
    <w:p w:rsidR="00883E4B" w:rsidRDefault="00883E4B">
      <w:pPr>
        <w:spacing w:after="0" w:line="240" w:lineRule="auto"/>
        <w:ind w:left="-709" w:right="-377"/>
        <w:jc w:val="both"/>
        <w:rPr>
          <w:rFonts w:ascii="Cambria" w:eastAsia="Cambria" w:hAnsi="Cambria" w:cs="Cambria"/>
          <w:highlight w:val="white"/>
        </w:rPr>
      </w:pPr>
    </w:p>
    <w:p w:rsidR="00883E4B" w:rsidRDefault="00985232">
      <w:pPr>
        <w:spacing w:after="0" w:line="240" w:lineRule="auto"/>
        <w:ind w:left="-709" w:right="-377"/>
        <w:jc w:val="both"/>
        <w:rPr>
          <w:rFonts w:ascii="Cambria" w:eastAsia="Cambria" w:hAnsi="Cambria" w:cs="Cambria"/>
          <w:color w:val="000000"/>
          <w:highlight w:val="white"/>
        </w:rPr>
      </w:pPr>
      <w:r>
        <w:rPr>
          <w:rFonts w:ascii="Cambria" w:eastAsia="Cambria" w:hAnsi="Cambria" w:cs="Cambria"/>
          <w:b/>
          <w:color w:val="000000"/>
          <w:highlight w:val="white"/>
        </w:rPr>
        <w:t xml:space="preserve">MECANISMOS PARA EL EJERCICIO DE LOS DERECHOS ARCO. </w:t>
      </w:r>
      <w:r>
        <w:rPr>
          <w:rFonts w:ascii="Cambria" w:eastAsia="Cambria" w:hAnsi="Cambria" w:cs="Cambria"/>
          <w:color w:val="000000"/>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E0262A" w:rsidRPr="00E0262A">
        <w:rPr>
          <w:rFonts w:ascii="Cambria" w:eastAsia="Cambria" w:hAnsi="Cambria" w:cs="Cambria"/>
          <w:b/>
          <w:color w:val="000000"/>
          <w:highlight w:val="white"/>
          <w:lang w:val="es-ES_tradnl"/>
        </w:rPr>
        <w:t>Hidalgo número 443, piso 1, en la colonia Centro, de Monterrey, Nuevo León, C.P. 64000</w:t>
      </w:r>
      <w:r>
        <w:rPr>
          <w:rFonts w:ascii="Cambria" w:eastAsia="Cambria" w:hAnsi="Cambria" w:cs="Cambria"/>
          <w:color w:val="000000"/>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883E4B" w:rsidRDefault="00883E4B">
      <w:pPr>
        <w:spacing w:after="0" w:line="240" w:lineRule="auto"/>
        <w:ind w:left="-709" w:right="-377"/>
        <w:jc w:val="both"/>
        <w:rPr>
          <w:rFonts w:ascii="Cambria" w:eastAsia="Cambria" w:hAnsi="Cambria" w:cs="Cambria"/>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Aunado a lo anterior, usted tiene el derecho de acceder a los datos personales que obren en posesión de la Dirección de Cultura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883E4B" w:rsidRDefault="00883E4B">
      <w:pPr>
        <w:spacing w:after="0" w:line="240" w:lineRule="auto"/>
        <w:ind w:left="-709" w:right="-377"/>
        <w:jc w:val="both"/>
        <w:rPr>
          <w:rFonts w:ascii="Cambria" w:eastAsia="Cambria" w:hAnsi="Cambria" w:cs="Cambria"/>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5">
        <w:r>
          <w:rPr>
            <w:rFonts w:ascii="Cambria" w:eastAsia="Cambria" w:hAnsi="Cambria" w:cs="Cambria"/>
            <w:color w:val="1155CC"/>
            <w:highlight w:val="white"/>
            <w:u w:val="single"/>
          </w:rPr>
          <w:t>transparencia.soporte@monterrey.gob.mx</w:t>
        </w:r>
      </w:hyperlink>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b/>
          <w:color w:val="000000"/>
          <w:highlight w:val="white"/>
        </w:rPr>
        <w:lastRenderedPageBreak/>
        <w:t xml:space="preserve">MODIFICACIONES AL AVISO. </w:t>
      </w:r>
      <w:r>
        <w:rPr>
          <w:rFonts w:ascii="Cambria" w:eastAsia="Cambria" w:hAnsi="Cambria"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Pr>
            <w:rFonts w:ascii="Cambria" w:eastAsia="Cambria" w:hAnsi="Cambria" w:cs="Cambria"/>
            <w:color w:val="0000FF"/>
            <w:highlight w:val="white"/>
            <w:u w:val="single"/>
          </w:rPr>
          <w:t>http://www.monterrey.gob.mx/transparencia/AvisosDePrivacidad.html</w:t>
        </w:r>
      </w:hyperlink>
      <w:r>
        <w:rPr>
          <w:rFonts w:ascii="Cambria" w:eastAsia="Cambria" w:hAnsi="Cambria" w:cs="Cambria"/>
          <w:highlight w:val="white"/>
        </w:rPr>
        <w:t xml:space="preserve"> </w:t>
      </w:r>
      <w:r>
        <w:rPr>
          <w:rFonts w:ascii="Cambria" w:eastAsia="Cambria" w:hAnsi="Cambria" w:cs="Cambria"/>
          <w:b/>
          <w:highlight w:val="white"/>
        </w:rPr>
        <w:t xml:space="preserve"> </w:t>
      </w:r>
      <w:r>
        <w:rPr>
          <w:rFonts w:ascii="Cambria" w:eastAsia="Cambria" w:hAnsi="Cambria" w:cs="Cambria"/>
          <w:highlight w:val="white"/>
        </w:rPr>
        <w:t xml:space="preserve">  </w:t>
      </w:r>
    </w:p>
    <w:p w:rsidR="00883E4B" w:rsidRDefault="00883E4B">
      <w:pPr>
        <w:spacing w:after="0" w:line="240" w:lineRule="auto"/>
        <w:ind w:left="-709" w:right="-377"/>
        <w:jc w:val="both"/>
        <w:rPr>
          <w:rFonts w:ascii="Cambria" w:eastAsia="Cambria" w:hAnsi="Cambria" w:cs="Cambria"/>
          <w:color w:val="000000"/>
          <w:highlight w:val="white"/>
        </w:rPr>
      </w:pPr>
    </w:p>
    <w:p w:rsidR="00883E4B" w:rsidRDefault="0080686B">
      <w:pPr>
        <w:spacing w:after="0" w:line="240" w:lineRule="auto"/>
        <w:ind w:left="-709" w:right="-377"/>
        <w:jc w:val="right"/>
        <w:rPr>
          <w:rFonts w:ascii="Cambria" w:eastAsia="Cambria" w:hAnsi="Cambria" w:cs="Cambria"/>
          <w:color w:val="000000"/>
          <w:highlight w:val="white"/>
        </w:rPr>
      </w:pPr>
      <w:bookmarkStart w:id="3" w:name="_heading=h.gjdgxs" w:colFirst="0" w:colLast="0"/>
      <w:bookmarkEnd w:id="3"/>
      <w:r w:rsidRPr="0080686B">
        <w:rPr>
          <w:rFonts w:ascii="Cambria" w:eastAsia="Cambria" w:hAnsi="Cambria" w:cs="Cambria"/>
          <w:i/>
          <w:highlight w:val="white"/>
        </w:rPr>
        <w:t>Fecha de última Actualización 25/Enero/2023</w:t>
      </w:r>
      <w:bookmarkStart w:id="4" w:name="_GoBack"/>
      <w:bookmarkEnd w:id="4"/>
    </w:p>
    <w:sectPr w:rsidR="00883E4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4B"/>
    <w:rsid w:val="001945CF"/>
    <w:rsid w:val="00340415"/>
    <w:rsid w:val="004218AE"/>
    <w:rsid w:val="00580244"/>
    <w:rsid w:val="0058266E"/>
    <w:rsid w:val="00594E18"/>
    <w:rsid w:val="0080686B"/>
    <w:rsid w:val="00883E4B"/>
    <w:rsid w:val="00913658"/>
    <w:rsid w:val="00985232"/>
    <w:rsid w:val="009F222F"/>
    <w:rsid w:val="00D521EA"/>
    <w:rsid w:val="00E02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BB66E-03E9-4EFF-B4ED-83E91D5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985232"/>
    <w:rPr>
      <w:sz w:val="16"/>
      <w:szCs w:val="16"/>
    </w:rPr>
  </w:style>
  <w:style w:type="paragraph" w:styleId="Textocomentario">
    <w:name w:val="annotation text"/>
    <w:basedOn w:val="Normal"/>
    <w:link w:val="TextocomentarioCar"/>
    <w:uiPriority w:val="99"/>
    <w:semiHidden/>
    <w:unhideWhenUsed/>
    <w:rsid w:val="009852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232"/>
    <w:rPr>
      <w:sz w:val="20"/>
      <w:szCs w:val="20"/>
    </w:rPr>
  </w:style>
  <w:style w:type="paragraph" w:styleId="Asuntodelcomentario">
    <w:name w:val="annotation subject"/>
    <w:basedOn w:val="Textocomentario"/>
    <w:next w:val="Textocomentario"/>
    <w:link w:val="AsuntodelcomentarioCar"/>
    <w:uiPriority w:val="99"/>
    <w:semiHidden/>
    <w:unhideWhenUsed/>
    <w:rsid w:val="00985232"/>
    <w:rPr>
      <w:b/>
      <w:bCs/>
    </w:rPr>
  </w:style>
  <w:style w:type="character" w:customStyle="1" w:styleId="AsuntodelcomentarioCar">
    <w:name w:val="Asunto del comentario Car"/>
    <w:basedOn w:val="TextocomentarioCar"/>
    <w:link w:val="Asuntodelcomentario"/>
    <w:uiPriority w:val="99"/>
    <w:semiHidden/>
    <w:rsid w:val="00985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JNRYlWNjiXWaB1OfAuE1io7Ug==">AMUW2mXqY9Jeba+ZQ2ka/HxsAc4uW6Qdaj6l2S3ZqF0/u8GV8zlpdX3yyudQ7w6LViRzxDEkCGH+GHXB3P2cvRmX9rTzx1mYb3eQCNHf/fjY6S9bCfuxoEHyjlhxEkayXxAqrpU6bRkvBSan4qtzwkh66hxVvE70L+bJF2d7GmVwKLj8DPCERvw=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5</cp:revision>
  <dcterms:created xsi:type="dcterms:W3CDTF">2022-08-11T15:46:00Z</dcterms:created>
  <dcterms:modified xsi:type="dcterms:W3CDTF">2023-01-24T18:43:00Z</dcterms:modified>
</cp:coreProperties>
</file>