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782CA" w14:textId="5D742C96" w:rsidR="00983C29" w:rsidRPr="00A01ADD" w:rsidRDefault="0076233D" w:rsidP="00A01ADD">
      <w:pPr>
        <w:pStyle w:val="Ttulo1"/>
        <w:spacing w:line="276" w:lineRule="auto"/>
        <w:rPr>
          <w:rFonts w:ascii="Arial" w:hAnsi="Arial" w:cs="Arial"/>
        </w:rPr>
      </w:pPr>
      <w:r w:rsidRPr="00A01ADD">
        <w:rPr>
          <w:rFonts w:ascii="Arial" w:hAnsi="Arial" w:cs="Arial"/>
        </w:rPr>
        <w:t>AVISO</w:t>
      </w:r>
      <w:r w:rsidRPr="00A01ADD">
        <w:rPr>
          <w:rFonts w:ascii="Arial" w:hAnsi="Arial" w:cs="Arial"/>
          <w:spacing w:val="-2"/>
        </w:rPr>
        <w:t xml:space="preserve"> </w:t>
      </w:r>
      <w:r w:rsidRPr="00A01ADD">
        <w:rPr>
          <w:rFonts w:ascii="Arial" w:hAnsi="Arial" w:cs="Arial"/>
        </w:rPr>
        <w:t>DE</w:t>
      </w:r>
      <w:r w:rsidRPr="00A01ADD">
        <w:rPr>
          <w:rFonts w:ascii="Arial" w:hAnsi="Arial" w:cs="Arial"/>
          <w:spacing w:val="-4"/>
        </w:rPr>
        <w:t xml:space="preserve"> </w:t>
      </w:r>
      <w:r w:rsidRPr="00A01ADD">
        <w:rPr>
          <w:rFonts w:ascii="Arial" w:hAnsi="Arial" w:cs="Arial"/>
        </w:rPr>
        <w:t>PRIVACIDAD</w:t>
      </w:r>
      <w:r w:rsidRPr="00A01ADD">
        <w:rPr>
          <w:rFonts w:ascii="Arial" w:hAnsi="Arial" w:cs="Arial"/>
          <w:spacing w:val="-4"/>
        </w:rPr>
        <w:t xml:space="preserve"> </w:t>
      </w:r>
      <w:r w:rsidR="00BB2813">
        <w:rPr>
          <w:rFonts w:ascii="Arial" w:hAnsi="Arial" w:cs="Arial"/>
        </w:rPr>
        <w:t>SIMPLIFICADO</w:t>
      </w:r>
      <w:r w:rsidRPr="00A01ADD">
        <w:rPr>
          <w:rFonts w:ascii="Arial" w:hAnsi="Arial" w:cs="Arial"/>
          <w:spacing w:val="-1"/>
        </w:rPr>
        <w:t xml:space="preserve"> </w:t>
      </w:r>
      <w:r w:rsidRPr="00A01ADD">
        <w:rPr>
          <w:rFonts w:ascii="Arial" w:hAnsi="Arial" w:cs="Arial"/>
        </w:rPr>
        <w:t>–</w:t>
      </w:r>
      <w:r w:rsidRPr="00A01ADD">
        <w:rPr>
          <w:rFonts w:ascii="Arial" w:hAnsi="Arial" w:cs="Arial"/>
          <w:spacing w:val="-1"/>
        </w:rPr>
        <w:t xml:space="preserve"> </w:t>
      </w:r>
      <w:r w:rsidRPr="00A01ADD">
        <w:rPr>
          <w:rFonts w:ascii="Arial" w:hAnsi="Arial" w:cs="Arial"/>
        </w:rPr>
        <w:t>CLÍNICA</w:t>
      </w:r>
      <w:r w:rsidRPr="00A01ADD">
        <w:rPr>
          <w:rFonts w:ascii="Arial" w:hAnsi="Arial" w:cs="Arial"/>
          <w:spacing w:val="-4"/>
        </w:rPr>
        <w:t xml:space="preserve"> </w:t>
      </w:r>
      <w:r w:rsidRPr="00A01ADD">
        <w:rPr>
          <w:rFonts w:ascii="Arial" w:hAnsi="Arial" w:cs="Arial"/>
        </w:rPr>
        <w:t>DE</w:t>
      </w:r>
      <w:r w:rsidRPr="00A01ADD">
        <w:rPr>
          <w:rFonts w:ascii="Arial" w:hAnsi="Arial" w:cs="Arial"/>
          <w:spacing w:val="-4"/>
        </w:rPr>
        <w:t xml:space="preserve"> </w:t>
      </w:r>
      <w:r w:rsidRPr="00A01ADD">
        <w:rPr>
          <w:rFonts w:ascii="Arial" w:hAnsi="Arial" w:cs="Arial"/>
        </w:rPr>
        <w:t>ATENCIÓN</w:t>
      </w:r>
      <w:r w:rsidRPr="00A01ADD">
        <w:rPr>
          <w:rFonts w:ascii="Arial" w:hAnsi="Arial" w:cs="Arial"/>
          <w:spacing w:val="-2"/>
        </w:rPr>
        <w:t xml:space="preserve"> </w:t>
      </w:r>
      <w:r w:rsidRPr="00A01ADD">
        <w:rPr>
          <w:rFonts w:ascii="Arial" w:hAnsi="Arial" w:cs="Arial"/>
        </w:rPr>
        <w:t>INTEGRAL</w:t>
      </w:r>
      <w:r w:rsidRPr="00A01ADD">
        <w:rPr>
          <w:rFonts w:ascii="Arial" w:hAnsi="Arial" w:cs="Arial"/>
          <w:spacing w:val="-2"/>
        </w:rPr>
        <w:t xml:space="preserve"> </w:t>
      </w:r>
      <w:r w:rsidRPr="00A01ADD">
        <w:rPr>
          <w:rFonts w:ascii="Arial" w:hAnsi="Arial" w:cs="Arial"/>
        </w:rPr>
        <w:t>AL</w:t>
      </w:r>
      <w:r w:rsidRPr="00A01ADD">
        <w:rPr>
          <w:rFonts w:ascii="Arial" w:hAnsi="Arial" w:cs="Arial"/>
          <w:spacing w:val="-2"/>
        </w:rPr>
        <w:t xml:space="preserve"> </w:t>
      </w:r>
      <w:r w:rsidRPr="00A01ADD">
        <w:rPr>
          <w:rFonts w:ascii="Arial" w:hAnsi="Arial" w:cs="Arial"/>
        </w:rPr>
        <w:t>AUTISMO</w:t>
      </w:r>
    </w:p>
    <w:p w14:paraId="32DD0050" w14:textId="77777777" w:rsidR="00983C29" w:rsidRPr="00A01ADD" w:rsidRDefault="00983C29" w:rsidP="00A01ADD">
      <w:pPr>
        <w:pStyle w:val="Textoindependiente"/>
        <w:spacing w:before="0" w:line="276" w:lineRule="auto"/>
        <w:ind w:left="0"/>
        <w:jc w:val="left"/>
        <w:rPr>
          <w:rFonts w:ascii="Arial" w:hAnsi="Arial" w:cs="Arial"/>
          <w:b/>
          <w:sz w:val="30"/>
        </w:rPr>
      </w:pPr>
    </w:p>
    <w:p w14:paraId="06A25BF6" w14:textId="1E3BCC4A" w:rsidR="00C7133B" w:rsidRPr="00C7133B" w:rsidRDefault="00C7133B" w:rsidP="00C7133B">
      <w:pPr>
        <w:spacing w:line="276" w:lineRule="auto"/>
        <w:ind w:right="115"/>
        <w:jc w:val="both"/>
        <w:rPr>
          <w:rFonts w:ascii="Arial" w:hAnsi="Arial" w:cs="Arial"/>
          <w:sz w:val="24"/>
          <w:szCs w:val="24"/>
        </w:rPr>
      </w:pPr>
      <w:r w:rsidRPr="00C7133B">
        <w:rPr>
          <w:rFonts w:ascii="Arial" w:hAnsi="Arial" w:cs="Arial"/>
          <w:b/>
          <w:sz w:val="24"/>
          <w:szCs w:val="24"/>
        </w:rPr>
        <w:t>DATOS</w:t>
      </w:r>
      <w:r w:rsidRPr="00C7133B">
        <w:rPr>
          <w:rFonts w:ascii="Arial" w:hAnsi="Arial" w:cs="Arial"/>
          <w:b/>
          <w:spacing w:val="-7"/>
          <w:sz w:val="24"/>
          <w:szCs w:val="24"/>
        </w:rPr>
        <w:t xml:space="preserve"> </w:t>
      </w:r>
      <w:r w:rsidRPr="00C7133B">
        <w:rPr>
          <w:rFonts w:ascii="Arial" w:hAnsi="Arial" w:cs="Arial"/>
          <w:b/>
          <w:sz w:val="24"/>
          <w:szCs w:val="24"/>
        </w:rPr>
        <w:t>DEL</w:t>
      </w:r>
      <w:r w:rsidRPr="00C7133B">
        <w:rPr>
          <w:rFonts w:ascii="Arial" w:hAnsi="Arial" w:cs="Arial"/>
          <w:b/>
          <w:spacing w:val="-4"/>
          <w:sz w:val="24"/>
          <w:szCs w:val="24"/>
        </w:rPr>
        <w:t xml:space="preserve"> </w:t>
      </w:r>
      <w:r w:rsidRPr="00C7133B">
        <w:rPr>
          <w:rFonts w:ascii="Arial" w:hAnsi="Arial" w:cs="Arial"/>
          <w:b/>
          <w:sz w:val="24"/>
          <w:szCs w:val="24"/>
        </w:rPr>
        <w:t>RESPONSABLE</w:t>
      </w:r>
      <w:r w:rsidRPr="00C7133B">
        <w:rPr>
          <w:rFonts w:ascii="Arial" w:hAnsi="Arial" w:cs="Arial"/>
          <w:b/>
          <w:spacing w:val="-3"/>
          <w:sz w:val="24"/>
          <w:szCs w:val="24"/>
        </w:rPr>
        <w:t xml:space="preserve"> </w:t>
      </w:r>
      <w:r w:rsidRPr="00C7133B">
        <w:rPr>
          <w:rFonts w:ascii="Arial" w:hAnsi="Arial" w:cs="Arial"/>
          <w:b/>
          <w:sz w:val="24"/>
          <w:szCs w:val="24"/>
        </w:rPr>
        <w:t>DEL</w:t>
      </w:r>
      <w:r w:rsidRPr="00C7133B">
        <w:rPr>
          <w:rFonts w:ascii="Arial" w:hAnsi="Arial" w:cs="Arial"/>
          <w:b/>
          <w:spacing w:val="-3"/>
          <w:sz w:val="24"/>
          <w:szCs w:val="24"/>
        </w:rPr>
        <w:t xml:space="preserve"> </w:t>
      </w:r>
      <w:r w:rsidRPr="00C7133B">
        <w:rPr>
          <w:rFonts w:ascii="Arial" w:hAnsi="Arial" w:cs="Arial"/>
          <w:b/>
          <w:sz w:val="24"/>
          <w:szCs w:val="24"/>
        </w:rPr>
        <w:t>TRATAMIENTO.</w:t>
      </w:r>
      <w:r w:rsidRPr="00C7133B">
        <w:rPr>
          <w:rFonts w:ascii="Arial" w:hAnsi="Arial" w:cs="Arial"/>
          <w:b/>
          <w:spacing w:val="-2"/>
          <w:sz w:val="24"/>
          <w:szCs w:val="24"/>
        </w:rPr>
        <w:t xml:space="preserve"> </w:t>
      </w:r>
      <w:r w:rsidRPr="00C7133B">
        <w:rPr>
          <w:rFonts w:ascii="Arial" w:hAnsi="Arial" w:cs="Arial"/>
          <w:sz w:val="24"/>
          <w:szCs w:val="24"/>
        </w:rPr>
        <w:t>La</w:t>
      </w:r>
      <w:r w:rsidRPr="00C7133B">
        <w:rPr>
          <w:rFonts w:ascii="Arial" w:hAnsi="Arial" w:cs="Arial"/>
          <w:spacing w:val="-3"/>
          <w:sz w:val="24"/>
          <w:szCs w:val="24"/>
        </w:rPr>
        <w:t xml:space="preserve"> </w:t>
      </w:r>
      <w:r w:rsidRPr="00C7133B">
        <w:rPr>
          <w:rFonts w:ascii="Arial" w:hAnsi="Arial" w:cs="Arial"/>
          <w:sz w:val="24"/>
          <w:szCs w:val="24"/>
        </w:rPr>
        <w:t>Dirección</w:t>
      </w:r>
      <w:r w:rsidRPr="00C7133B">
        <w:rPr>
          <w:rFonts w:ascii="Arial" w:hAnsi="Arial" w:cs="Arial"/>
          <w:spacing w:val="-5"/>
          <w:sz w:val="24"/>
          <w:szCs w:val="24"/>
        </w:rPr>
        <w:t xml:space="preserve"> </w:t>
      </w:r>
      <w:r w:rsidRPr="00C7133B">
        <w:rPr>
          <w:rFonts w:ascii="Arial" w:hAnsi="Arial" w:cs="Arial"/>
          <w:sz w:val="24"/>
          <w:szCs w:val="24"/>
        </w:rPr>
        <w:t>de Atención e Inclusión a Personas con Discapacidad</w:t>
      </w:r>
      <w:r w:rsidRPr="00C7133B">
        <w:rPr>
          <w:rFonts w:ascii="Arial" w:hAnsi="Arial" w:cs="Arial"/>
          <w:spacing w:val="-4"/>
          <w:sz w:val="24"/>
          <w:szCs w:val="24"/>
        </w:rPr>
        <w:t xml:space="preserve"> </w:t>
      </w:r>
      <w:r w:rsidRPr="00C7133B">
        <w:rPr>
          <w:rFonts w:ascii="Arial" w:hAnsi="Arial" w:cs="Arial"/>
          <w:sz w:val="24"/>
          <w:szCs w:val="24"/>
        </w:rPr>
        <w:t>del</w:t>
      </w:r>
      <w:r w:rsidRPr="00C7133B">
        <w:rPr>
          <w:rFonts w:ascii="Arial" w:hAnsi="Arial" w:cs="Arial"/>
          <w:spacing w:val="-1"/>
          <w:sz w:val="24"/>
          <w:szCs w:val="24"/>
        </w:rPr>
        <w:t xml:space="preserve"> </w:t>
      </w:r>
      <w:r w:rsidRPr="00C7133B">
        <w:rPr>
          <w:rFonts w:ascii="Arial" w:hAnsi="Arial" w:cs="Arial"/>
          <w:sz w:val="24"/>
          <w:szCs w:val="24"/>
        </w:rPr>
        <w:t>Sistema</w:t>
      </w:r>
      <w:r w:rsidRPr="00C7133B">
        <w:rPr>
          <w:rFonts w:ascii="Arial" w:hAnsi="Arial" w:cs="Arial"/>
          <w:spacing w:val="-6"/>
          <w:sz w:val="24"/>
          <w:szCs w:val="24"/>
        </w:rPr>
        <w:t xml:space="preserve"> </w:t>
      </w:r>
      <w:r w:rsidRPr="00C7133B">
        <w:rPr>
          <w:rFonts w:ascii="Arial" w:hAnsi="Arial" w:cs="Arial"/>
          <w:sz w:val="24"/>
          <w:szCs w:val="24"/>
        </w:rPr>
        <w:t>para</w:t>
      </w:r>
      <w:r w:rsidRPr="00C7133B">
        <w:rPr>
          <w:rFonts w:ascii="Arial" w:hAnsi="Arial" w:cs="Arial"/>
          <w:spacing w:val="-2"/>
          <w:sz w:val="24"/>
          <w:szCs w:val="24"/>
        </w:rPr>
        <w:t xml:space="preserve"> </w:t>
      </w:r>
      <w:r w:rsidRPr="00C7133B">
        <w:rPr>
          <w:rFonts w:ascii="Arial" w:hAnsi="Arial" w:cs="Arial"/>
          <w:sz w:val="24"/>
          <w:szCs w:val="24"/>
        </w:rPr>
        <w:t>el</w:t>
      </w:r>
      <w:r w:rsidRPr="00C7133B">
        <w:rPr>
          <w:rFonts w:ascii="Arial" w:hAnsi="Arial" w:cs="Arial"/>
          <w:spacing w:val="-4"/>
          <w:sz w:val="24"/>
          <w:szCs w:val="24"/>
        </w:rPr>
        <w:t xml:space="preserve"> </w:t>
      </w:r>
      <w:r w:rsidRPr="00C7133B">
        <w:rPr>
          <w:rFonts w:ascii="Arial" w:hAnsi="Arial" w:cs="Arial"/>
          <w:sz w:val="24"/>
          <w:szCs w:val="24"/>
        </w:rPr>
        <w:t>Desarrollo</w:t>
      </w:r>
      <w:r w:rsidRPr="00C7133B">
        <w:rPr>
          <w:rFonts w:ascii="Arial" w:hAnsi="Arial" w:cs="Arial"/>
          <w:spacing w:val="-47"/>
          <w:sz w:val="24"/>
          <w:szCs w:val="24"/>
        </w:rPr>
        <w:t xml:space="preserve"> </w:t>
      </w:r>
      <w:r w:rsidRPr="00C7133B">
        <w:rPr>
          <w:rFonts w:ascii="Arial" w:hAnsi="Arial" w:cs="Arial"/>
          <w:sz w:val="24"/>
          <w:szCs w:val="24"/>
        </w:rPr>
        <w:t>Integral</w:t>
      </w:r>
      <w:r w:rsidRPr="00C7133B">
        <w:rPr>
          <w:rFonts w:ascii="Arial" w:hAnsi="Arial" w:cs="Arial"/>
          <w:spacing w:val="-10"/>
          <w:sz w:val="24"/>
          <w:szCs w:val="24"/>
        </w:rPr>
        <w:t xml:space="preserve"> </w:t>
      </w:r>
      <w:r w:rsidRPr="00C7133B">
        <w:rPr>
          <w:rFonts w:ascii="Arial" w:hAnsi="Arial" w:cs="Arial"/>
          <w:sz w:val="24"/>
          <w:szCs w:val="24"/>
        </w:rPr>
        <w:t>de</w:t>
      </w:r>
      <w:r w:rsidRPr="00C7133B">
        <w:rPr>
          <w:rFonts w:ascii="Arial" w:hAnsi="Arial" w:cs="Arial"/>
          <w:spacing w:val="-10"/>
          <w:sz w:val="24"/>
          <w:szCs w:val="24"/>
        </w:rPr>
        <w:t xml:space="preserve"> </w:t>
      </w:r>
      <w:r w:rsidRPr="00C7133B">
        <w:rPr>
          <w:rFonts w:ascii="Arial" w:hAnsi="Arial" w:cs="Arial"/>
          <w:sz w:val="24"/>
          <w:szCs w:val="24"/>
        </w:rPr>
        <w:t>la</w:t>
      </w:r>
      <w:r w:rsidRPr="00C7133B">
        <w:rPr>
          <w:rFonts w:ascii="Arial" w:hAnsi="Arial" w:cs="Arial"/>
          <w:spacing w:val="-8"/>
          <w:sz w:val="24"/>
          <w:szCs w:val="24"/>
        </w:rPr>
        <w:t xml:space="preserve"> </w:t>
      </w:r>
      <w:r w:rsidRPr="00C7133B">
        <w:rPr>
          <w:rFonts w:ascii="Arial" w:hAnsi="Arial" w:cs="Arial"/>
          <w:sz w:val="24"/>
          <w:szCs w:val="24"/>
        </w:rPr>
        <w:t>Familia</w:t>
      </w:r>
      <w:r w:rsidRPr="00C7133B">
        <w:rPr>
          <w:rFonts w:ascii="Arial" w:hAnsi="Arial" w:cs="Arial"/>
          <w:spacing w:val="-8"/>
          <w:sz w:val="24"/>
          <w:szCs w:val="24"/>
        </w:rPr>
        <w:t xml:space="preserve"> </w:t>
      </w:r>
      <w:r w:rsidRPr="00C7133B">
        <w:rPr>
          <w:rFonts w:ascii="Arial" w:hAnsi="Arial" w:cs="Arial"/>
          <w:sz w:val="24"/>
          <w:szCs w:val="24"/>
        </w:rPr>
        <w:t>del</w:t>
      </w:r>
      <w:r w:rsidRPr="00C7133B">
        <w:rPr>
          <w:rFonts w:ascii="Arial" w:hAnsi="Arial" w:cs="Arial"/>
          <w:spacing w:val="-11"/>
          <w:sz w:val="24"/>
          <w:szCs w:val="24"/>
        </w:rPr>
        <w:t xml:space="preserve"> </w:t>
      </w:r>
      <w:r w:rsidRPr="00C7133B">
        <w:rPr>
          <w:rFonts w:ascii="Arial" w:hAnsi="Arial" w:cs="Arial"/>
          <w:sz w:val="24"/>
          <w:szCs w:val="24"/>
        </w:rPr>
        <w:t>Municipio</w:t>
      </w:r>
      <w:r w:rsidRPr="00C7133B">
        <w:rPr>
          <w:rFonts w:ascii="Arial" w:hAnsi="Arial" w:cs="Arial"/>
          <w:spacing w:val="-7"/>
          <w:sz w:val="24"/>
          <w:szCs w:val="24"/>
        </w:rPr>
        <w:t xml:space="preserve"> </w:t>
      </w:r>
      <w:r w:rsidRPr="00C7133B">
        <w:rPr>
          <w:rFonts w:ascii="Arial" w:hAnsi="Arial" w:cs="Arial"/>
          <w:sz w:val="24"/>
          <w:szCs w:val="24"/>
        </w:rPr>
        <w:t>de</w:t>
      </w:r>
      <w:r w:rsidRPr="00C7133B">
        <w:rPr>
          <w:rFonts w:ascii="Arial" w:hAnsi="Arial" w:cs="Arial"/>
          <w:spacing w:val="-10"/>
          <w:sz w:val="24"/>
          <w:szCs w:val="24"/>
        </w:rPr>
        <w:t xml:space="preserve"> </w:t>
      </w:r>
      <w:r w:rsidRPr="00C7133B">
        <w:rPr>
          <w:rFonts w:ascii="Arial" w:hAnsi="Arial" w:cs="Arial"/>
          <w:sz w:val="24"/>
          <w:szCs w:val="24"/>
        </w:rPr>
        <w:t>Monterrey,</w:t>
      </w:r>
      <w:r w:rsidRPr="00C7133B">
        <w:rPr>
          <w:rFonts w:ascii="Arial" w:hAnsi="Arial" w:cs="Arial"/>
          <w:spacing w:val="-10"/>
          <w:sz w:val="24"/>
          <w:szCs w:val="24"/>
        </w:rPr>
        <w:t xml:space="preserve"> </w:t>
      </w:r>
      <w:r w:rsidRPr="00C7133B">
        <w:rPr>
          <w:rFonts w:ascii="Arial" w:hAnsi="Arial" w:cs="Arial"/>
          <w:sz w:val="24"/>
          <w:szCs w:val="24"/>
        </w:rPr>
        <w:t>con</w:t>
      </w:r>
      <w:r w:rsidRPr="00C7133B">
        <w:rPr>
          <w:rFonts w:ascii="Arial" w:hAnsi="Arial" w:cs="Arial"/>
          <w:spacing w:val="-11"/>
          <w:sz w:val="24"/>
          <w:szCs w:val="24"/>
        </w:rPr>
        <w:t xml:space="preserve"> </w:t>
      </w:r>
      <w:r w:rsidRPr="00C7133B">
        <w:rPr>
          <w:rFonts w:ascii="Arial" w:hAnsi="Arial" w:cs="Arial"/>
          <w:sz w:val="24"/>
          <w:szCs w:val="24"/>
        </w:rPr>
        <w:t>domicilio</w:t>
      </w:r>
      <w:r w:rsidRPr="00C7133B">
        <w:rPr>
          <w:rFonts w:ascii="Arial" w:hAnsi="Arial" w:cs="Arial"/>
          <w:spacing w:val="-10"/>
          <w:sz w:val="24"/>
          <w:szCs w:val="24"/>
        </w:rPr>
        <w:t xml:space="preserve"> </w:t>
      </w:r>
      <w:r w:rsidRPr="00C7133B">
        <w:rPr>
          <w:rFonts w:ascii="Arial" w:hAnsi="Arial" w:cs="Arial"/>
          <w:sz w:val="24"/>
          <w:szCs w:val="24"/>
        </w:rPr>
        <w:t>en</w:t>
      </w:r>
      <w:r w:rsidRPr="00C7133B">
        <w:rPr>
          <w:rFonts w:ascii="Arial" w:hAnsi="Arial" w:cs="Arial"/>
          <w:spacing w:val="-8"/>
          <w:sz w:val="24"/>
          <w:szCs w:val="24"/>
        </w:rPr>
        <w:t xml:space="preserve"> </w:t>
      </w:r>
      <w:r w:rsidRPr="00C7133B">
        <w:rPr>
          <w:rFonts w:ascii="Arial" w:hAnsi="Arial" w:cs="Arial"/>
          <w:sz w:val="24"/>
          <w:szCs w:val="24"/>
        </w:rPr>
        <w:t>calle</w:t>
      </w:r>
      <w:r w:rsidRPr="00C7133B">
        <w:rPr>
          <w:rFonts w:ascii="Arial" w:hAnsi="Arial" w:cs="Arial"/>
          <w:spacing w:val="-10"/>
          <w:sz w:val="24"/>
          <w:szCs w:val="24"/>
        </w:rPr>
        <w:t xml:space="preserve"> </w:t>
      </w:r>
      <w:r w:rsidRPr="00C7133B">
        <w:rPr>
          <w:rFonts w:ascii="Arial" w:hAnsi="Arial" w:cs="Arial"/>
          <w:sz w:val="24"/>
          <w:szCs w:val="24"/>
        </w:rPr>
        <w:t>Loma</w:t>
      </w:r>
      <w:r w:rsidRPr="00C7133B">
        <w:rPr>
          <w:rFonts w:ascii="Arial" w:hAnsi="Arial" w:cs="Arial"/>
          <w:spacing w:val="-11"/>
          <w:sz w:val="24"/>
          <w:szCs w:val="24"/>
        </w:rPr>
        <w:t xml:space="preserve"> </w:t>
      </w:r>
      <w:r w:rsidRPr="00C7133B">
        <w:rPr>
          <w:rFonts w:ascii="Arial" w:hAnsi="Arial" w:cs="Arial"/>
          <w:sz w:val="24"/>
          <w:szCs w:val="24"/>
        </w:rPr>
        <w:t>Redonda,</w:t>
      </w:r>
      <w:r w:rsidRPr="00C7133B">
        <w:rPr>
          <w:rFonts w:ascii="Arial" w:hAnsi="Arial" w:cs="Arial"/>
          <w:spacing w:val="-8"/>
          <w:sz w:val="24"/>
          <w:szCs w:val="24"/>
        </w:rPr>
        <w:t xml:space="preserve"> </w:t>
      </w:r>
      <w:r w:rsidRPr="00C7133B">
        <w:rPr>
          <w:rFonts w:ascii="Arial" w:hAnsi="Arial" w:cs="Arial"/>
          <w:sz w:val="24"/>
          <w:szCs w:val="24"/>
        </w:rPr>
        <w:t>núm.1500,</w:t>
      </w:r>
      <w:r w:rsidRPr="00C7133B">
        <w:rPr>
          <w:rFonts w:ascii="Arial" w:hAnsi="Arial" w:cs="Arial"/>
          <w:spacing w:val="-47"/>
          <w:sz w:val="24"/>
          <w:szCs w:val="24"/>
        </w:rPr>
        <w:t xml:space="preserve"> </w:t>
      </w:r>
      <w:r w:rsidRPr="00C7133B">
        <w:rPr>
          <w:rFonts w:ascii="Arial" w:hAnsi="Arial" w:cs="Arial"/>
          <w:sz w:val="24"/>
          <w:szCs w:val="24"/>
        </w:rPr>
        <w:t>colonia</w:t>
      </w:r>
      <w:r w:rsidRPr="00C7133B">
        <w:rPr>
          <w:rFonts w:ascii="Arial" w:hAnsi="Arial" w:cs="Arial"/>
          <w:spacing w:val="1"/>
          <w:sz w:val="24"/>
          <w:szCs w:val="24"/>
        </w:rPr>
        <w:t xml:space="preserve"> </w:t>
      </w:r>
      <w:r w:rsidRPr="00C7133B">
        <w:rPr>
          <w:rFonts w:ascii="Arial" w:hAnsi="Arial" w:cs="Arial"/>
          <w:sz w:val="24"/>
          <w:szCs w:val="24"/>
        </w:rPr>
        <w:t>Loma</w:t>
      </w:r>
      <w:r w:rsidRPr="00C7133B">
        <w:rPr>
          <w:rFonts w:ascii="Arial" w:hAnsi="Arial" w:cs="Arial"/>
          <w:spacing w:val="1"/>
          <w:sz w:val="24"/>
          <w:szCs w:val="24"/>
        </w:rPr>
        <w:t xml:space="preserve"> </w:t>
      </w:r>
      <w:r w:rsidRPr="00C7133B">
        <w:rPr>
          <w:rFonts w:ascii="Arial" w:hAnsi="Arial" w:cs="Arial"/>
          <w:sz w:val="24"/>
          <w:szCs w:val="24"/>
        </w:rPr>
        <w:t>Larga,</w:t>
      </w:r>
      <w:r w:rsidRPr="00C7133B">
        <w:rPr>
          <w:rFonts w:ascii="Arial" w:hAnsi="Arial" w:cs="Arial"/>
          <w:spacing w:val="1"/>
          <w:sz w:val="24"/>
          <w:szCs w:val="24"/>
        </w:rPr>
        <w:t xml:space="preserve"> </w:t>
      </w:r>
      <w:r w:rsidRPr="00C7133B">
        <w:rPr>
          <w:rFonts w:ascii="Arial" w:hAnsi="Arial" w:cs="Arial"/>
          <w:sz w:val="24"/>
          <w:szCs w:val="24"/>
        </w:rPr>
        <w:t>Monterrey,</w:t>
      </w:r>
      <w:r w:rsidRPr="00C7133B">
        <w:rPr>
          <w:rFonts w:ascii="Arial" w:hAnsi="Arial" w:cs="Arial"/>
          <w:spacing w:val="1"/>
          <w:sz w:val="24"/>
          <w:szCs w:val="24"/>
        </w:rPr>
        <w:t xml:space="preserve"> </w:t>
      </w:r>
      <w:r w:rsidRPr="00C7133B">
        <w:rPr>
          <w:rFonts w:ascii="Arial" w:hAnsi="Arial" w:cs="Arial"/>
          <w:sz w:val="24"/>
          <w:szCs w:val="24"/>
        </w:rPr>
        <w:t>Nuevo</w:t>
      </w:r>
      <w:r w:rsidRPr="00C7133B">
        <w:rPr>
          <w:rFonts w:ascii="Arial" w:hAnsi="Arial" w:cs="Arial"/>
          <w:spacing w:val="1"/>
          <w:sz w:val="24"/>
          <w:szCs w:val="24"/>
        </w:rPr>
        <w:t xml:space="preserve"> </w:t>
      </w:r>
      <w:r w:rsidRPr="00C7133B">
        <w:rPr>
          <w:rFonts w:ascii="Arial" w:hAnsi="Arial" w:cs="Arial"/>
          <w:sz w:val="24"/>
          <w:szCs w:val="24"/>
        </w:rPr>
        <w:t xml:space="preserve">León. </w:t>
      </w:r>
    </w:p>
    <w:p w14:paraId="1681FC14" w14:textId="77777777" w:rsidR="00C7133B" w:rsidRPr="00C7133B" w:rsidRDefault="00C7133B" w:rsidP="00C7133B">
      <w:pPr>
        <w:pStyle w:val="Textoindependiente"/>
        <w:spacing w:before="181" w:line="276" w:lineRule="auto"/>
        <w:ind w:left="0"/>
        <w:rPr>
          <w:rFonts w:ascii="Arial" w:hAnsi="Arial" w:cs="Arial"/>
          <w:b/>
          <w:sz w:val="24"/>
          <w:szCs w:val="24"/>
        </w:rPr>
      </w:pPr>
      <w:r w:rsidRPr="00C7133B">
        <w:rPr>
          <w:rFonts w:ascii="Arial" w:hAnsi="Arial" w:cs="Arial"/>
          <w:b/>
          <w:sz w:val="24"/>
          <w:szCs w:val="24"/>
        </w:rPr>
        <w:t>FINALIDADES.</w:t>
      </w:r>
    </w:p>
    <w:p w14:paraId="61118525" w14:textId="5D80A72B" w:rsidR="00C7133B" w:rsidRDefault="00C7133B" w:rsidP="00C7133B">
      <w:pPr>
        <w:pStyle w:val="Textoindependiente"/>
        <w:spacing w:before="181" w:line="276" w:lineRule="auto"/>
        <w:ind w:left="0"/>
        <w:rPr>
          <w:rFonts w:ascii="Arial" w:hAnsi="Arial" w:cs="Arial"/>
          <w:sz w:val="24"/>
          <w:szCs w:val="24"/>
        </w:rPr>
      </w:pPr>
      <w:r w:rsidRPr="00C7133B">
        <w:rPr>
          <w:rFonts w:ascii="Arial" w:hAnsi="Arial" w:cs="Arial"/>
          <w:b/>
          <w:sz w:val="24"/>
          <w:szCs w:val="24"/>
        </w:rPr>
        <w:t xml:space="preserve">Principal: </w:t>
      </w:r>
      <w:r w:rsidRPr="00C7133B">
        <w:rPr>
          <w:rFonts w:ascii="Arial" w:hAnsi="Arial" w:cs="Arial"/>
          <w:sz w:val="24"/>
          <w:szCs w:val="24"/>
        </w:rPr>
        <w:t>Sus</w:t>
      </w:r>
      <w:r w:rsidRPr="00C7133B">
        <w:rPr>
          <w:rFonts w:ascii="Arial" w:hAnsi="Arial" w:cs="Arial"/>
          <w:spacing w:val="-1"/>
          <w:sz w:val="24"/>
          <w:szCs w:val="24"/>
        </w:rPr>
        <w:t xml:space="preserve"> </w:t>
      </w:r>
      <w:r w:rsidRPr="00C7133B">
        <w:rPr>
          <w:rFonts w:ascii="Arial" w:hAnsi="Arial" w:cs="Arial"/>
          <w:sz w:val="24"/>
          <w:szCs w:val="24"/>
        </w:rPr>
        <w:t>datos</w:t>
      </w:r>
      <w:r w:rsidRPr="00C7133B">
        <w:rPr>
          <w:rFonts w:ascii="Arial" w:hAnsi="Arial" w:cs="Arial"/>
          <w:spacing w:val="-2"/>
          <w:sz w:val="24"/>
          <w:szCs w:val="24"/>
        </w:rPr>
        <w:t xml:space="preserve"> </w:t>
      </w:r>
      <w:r w:rsidRPr="00C7133B">
        <w:rPr>
          <w:rFonts w:ascii="Arial" w:hAnsi="Arial" w:cs="Arial"/>
          <w:sz w:val="24"/>
          <w:szCs w:val="24"/>
        </w:rPr>
        <w:t>personales</w:t>
      </w:r>
      <w:r w:rsidRPr="00C7133B">
        <w:rPr>
          <w:rFonts w:ascii="Arial" w:hAnsi="Arial" w:cs="Arial"/>
          <w:spacing w:val="-4"/>
          <w:sz w:val="24"/>
          <w:szCs w:val="24"/>
        </w:rPr>
        <w:t xml:space="preserve"> </w:t>
      </w:r>
      <w:r w:rsidRPr="00C7133B">
        <w:rPr>
          <w:rFonts w:ascii="Arial" w:hAnsi="Arial" w:cs="Arial"/>
          <w:sz w:val="24"/>
          <w:szCs w:val="24"/>
        </w:rPr>
        <w:t>son</w:t>
      </w:r>
      <w:r w:rsidRPr="00C7133B">
        <w:rPr>
          <w:rFonts w:ascii="Arial" w:hAnsi="Arial" w:cs="Arial"/>
          <w:spacing w:val="-3"/>
          <w:sz w:val="24"/>
          <w:szCs w:val="24"/>
        </w:rPr>
        <w:t xml:space="preserve"> </w:t>
      </w:r>
      <w:r w:rsidRPr="00C7133B">
        <w:rPr>
          <w:rFonts w:ascii="Arial" w:hAnsi="Arial" w:cs="Arial"/>
          <w:sz w:val="24"/>
          <w:szCs w:val="24"/>
        </w:rPr>
        <w:t>necesarios</w:t>
      </w:r>
      <w:r w:rsidRPr="00C7133B">
        <w:rPr>
          <w:rFonts w:ascii="Arial" w:hAnsi="Arial" w:cs="Arial"/>
          <w:spacing w:val="-4"/>
          <w:sz w:val="24"/>
          <w:szCs w:val="24"/>
        </w:rPr>
        <w:t xml:space="preserve"> </w:t>
      </w:r>
      <w:r w:rsidRPr="00C7133B">
        <w:rPr>
          <w:rFonts w:ascii="Arial" w:hAnsi="Arial" w:cs="Arial"/>
          <w:sz w:val="24"/>
          <w:szCs w:val="24"/>
        </w:rPr>
        <w:t>para</w:t>
      </w:r>
      <w:r w:rsidRPr="00C7133B">
        <w:rPr>
          <w:rFonts w:ascii="Arial" w:hAnsi="Arial" w:cs="Arial"/>
          <w:spacing w:val="-1"/>
          <w:sz w:val="24"/>
          <w:szCs w:val="24"/>
        </w:rPr>
        <w:t xml:space="preserve"> </w:t>
      </w:r>
      <w:r w:rsidRPr="00C7133B">
        <w:rPr>
          <w:rFonts w:ascii="Arial" w:hAnsi="Arial" w:cs="Arial"/>
          <w:sz w:val="24"/>
          <w:szCs w:val="24"/>
        </w:rPr>
        <w:t>brindar</w:t>
      </w:r>
      <w:r w:rsidRPr="00C7133B">
        <w:rPr>
          <w:rFonts w:ascii="Arial" w:hAnsi="Arial" w:cs="Arial"/>
          <w:color w:val="263131"/>
          <w:sz w:val="24"/>
          <w:szCs w:val="24"/>
          <w:shd w:val="clear" w:color="auto" w:fill="FFFFFF"/>
        </w:rPr>
        <w:t xml:space="preserve"> apoyo médico para las niñas, niños y adolescentes que presenten signos del Trastorno del espectro autista (TEA). </w:t>
      </w:r>
    </w:p>
    <w:p w14:paraId="2B99F8A2" w14:textId="77777777" w:rsidR="00C7133B" w:rsidRPr="00C7133B" w:rsidRDefault="00C7133B" w:rsidP="00C7133B">
      <w:pPr>
        <w:pStyle w:val="Sinespaciado"/>
      </w:pPr>
    </w:p>
    <w:p w14:paraId="3B87C35D" w14:textId="77777777" w:rsidR="00C7133B" w:rsidRPr="00C7133B" w:rsidRDefault="00C7133B" w:rsidP="00C7133B">
      <w:pPr>
        <w:pStyle w:val="Textocomentario"/>
        <w:spacing w:line="276" w:lineRule="auto"/>
        <w:jc w:val="both"/>
        <w:rPr>
          <w:rFonts w:ascii="Arial" w:hAnsi="Arial" w:cs="Arial"/>
          <w:sz w:val="24"/>
          <w:szCs w:val="24"/>
        </w:rPr>
      </w:pPr>
      <w:r w:rsidRPr="00C7133B">
        <w:rPr>
          <w:rFonts w:ascii="Arial" w:hAnsi="Arial" w:cs="Arial"/>
          <w:b/>
          <w:sz w:val="24"/>
          <w:szCs w:val="24"/>
        </w:rPr>
        <w:t>Secundaria:</w:t>
      </w:r>
      <w:r w:rsidRPr="00C7133B">
        <w:rPr>
          <w:rFonts w:ascii="Arial" w:hAnsi="Arial" w:cs="Arial"/>
          <w:sz w:val="24"/>
          <w:szCs w:val="24"/>
        </w:rPr>
        <w:t xml:space="preserve"> Se le informa que se tomarán fotografías</w:t>
      </w:r>
      <w:r w:rsidRPr="00C7133B">
        <w:rPr>
          <w:rFonts w:ascii="Arial" w:hAnsi="Arial" w:cs="Arial"/>
          <w:spacing w:val="-47"/>
          <w:sz w:val="24"/>
          <w:szCs w:val="24"/>
        </w:rPr>
        <w:t xml:space="preserve">   </w:t>
      </w:r>
      <w:r w:rsidRPr="00C7133B">
        <w:rPr>
          <w:rFonts w:ascii="Arial" w:hAnsi="Arial" w:cs="Arial"/>
          <w:sz w:val="24"/>
          <w:szCs w:val="24"/>
        </w:rPr>
        <w:t>y/o vídeos, los cuales se comunicarán en trámites internos administrativos como evidencia del</w:t>
      </w:r>
      <w:r w:rsidRPr="00C7133B">
        <w:rPr>
          <w:rFonts w:ascii="Arial" w:hAnsi="Arial" w:cs="Arial"/>
          <w:spacing w:val="1"/>
          <w:sz w:val="24"/>
          <w:szCs w:val="24"/>
        </w:rPr>
        <w:t xml:space="preserve"> </w:t>
      </w:r>
      <w:r w:rsidRPr="00C7133B">
        <w:rPr>
          <w:rFonts w:ascii="Arial" w:hAnsi="Arial" w:cs="Arial"/>
          <w:sz w:val="24"/>
          <w:szCs w:val="24"/>
        </w:rPr>
        <w:t xml:space="preserve">mismo, en el mismo sentido respecto al número telefónico, </w:t>
      </w:r>
      <w:r w:rsidRPr="00C7133B">
        <w:rPr>
          <w:rFonts w:ascii="Arial" w:hAnsi="Arial" w:cs="Arial"/>
          <w:sz w:val="24"/>
          <w:szCs w:val="24"/>
          <w:lang w:val="es-ES"/>
        </w:rPr>
        <w:t>podrá utilizarse para el uso de comunicaciones tipo “chat”, referente al servicio con padres, madres y/o usuarias y usuarios</w:t>
      </w:r>
      <w:r w:rsidRPr="00C7133B">
        <w:rPr>
          <w:rFonts w:ascii="Arial" w:hAnsi="Arial" w:cs="Arial"/>
          <w:sz w:val="24"/>
          <w:szCs w:val="24"/>
        </w:rPr>
        <w:t xml:space="preserve">. </w:t>
      </w:r>
    </w:p>
    <w:p w14:paraId="7C51F93B" w14:textId="6A4AA16D" w:rsidR="00BB2813" w:rsidRPr="00C7133B" w:rsidRDefault="00BB2813" w:rsidP="00C7133B">
      <w:pPr>
        <w:pStyle w:val="Textoindependiente"/>
        <w:spacing w:before="181" w:line="276" w:lineRule="auto"/>
        <w:ind w:left="0"/>
        <w:rPr>
          <w:rFonts w:ascii="Arial" w:hAnsi="Arial" w:cs="Arial"/>
          <w:sz w:val="24"/>
          <w:szCs w:val="24"/>
        </w:rPr>
      </w:pPr>
      <w:r w:rsidRPr="00C7133B">
        <w:rPr>
          <w:rFonts w:ascii="Arial" w:hAnsi="Arial" w:cs="Arial"/>
          <w:b/>
          <w:bCs/>
          <w:sz w:val="24"/>
          <w:szCs w:val="24"/>
        </w:rPr>
        <w:t xml:space="preserve">SITIO DONDE PUEDE CONSULTAR EL AVISO DE PRIVACIDAD INTEGRAL. </w:t>
      </w:r>
      <w:r w:rsidRPr="00C7133B">
        <w:rPr>
          <w:rFonts w:ascii="Arial" w:hAnsi="Arial" w:cs="Arial"/>
          <w:sz w:val="24"/>
          <w:szCs w:val="24"/>
        </w:rPr>
        <w:t xml:space="preserve">Podrá consultar el Aviso de Privacidad Integral a través de la siguiente liga electrónica </w:t>
      </w:r>
      <w:hyperlink r:id="rId5" w:history="1">
        <w:r w:rsidR="00E01834" w:rsidRPr="00570FE7">
          <w:rPr>
            <w:rStyle w:val="Hipervnculo"/>
            <w:rFonts w:ascii="Arial" w:hAnsi="Arial" w:cs="Arial"/>
            <w:sz w:val="24"/>
            <w:szCs w:val="24"/>
          </w:rPr>
          <w:t>https://www.monterrey.gob.mx/transparencia/Oficial/AvisosDePrivacidad.asp</w:t>
        </w:r>
      </w:hyperlink>
      <w:r w:rsidR="00E01834">
        <w:rPr>
          <w:rFonts w:ascii="Arial" w:hAnsi="Arial" w:cs="Arial"/>
          <w:sz w:val="24"/>
          <w:szCs w:val="24"/>
        </w:rPr>
        <w:t xml:space="preserve"> </w:t>
      </w:r>
      <w:bookmarkStart w:id="0" w:name="_GoBack"/>
      <w:bookmarkEnd w:id="0"/>
      <w:r w:rsidRPr="00C7133B">
        <w:rPr>
          <w:rFonts w:ascii="Arial" w:hAnsi="Arial" w:cs="Arial"/>
          <w:sz w:val="24"/>
          <w:szCs w:val="24"/>
        </w:rPr>
        <w:t>dentro del rubro denominado “Sistema para el Desarrollo Integral de la Familia.”</w:t>
      </w:r>
    </w:p>
    <w:p w14:paraId="39EBF812" w14:textId="77777777" w:rsidR="00BB2813" w:rsidRPr="00C7133B" w:rsidRDefault="00BB2813" w:rsidP="00C7133B">
      <w:pPr>
        <w:spacing w:line="276" w:lineRule="auto"/>
        <w:jc w:val="both"/>
        <w:rPr>
          <w:rFonts w:ascii="Arial" w:hAnsi="Arial" w:cs="Arial"/>
          <w:b/>
          <w:bCs/>
          <w:sz w:val="24"/>
          <w:szCs w:val="24"/>
        </w:rPr>
      </w:pPr>
    </w:p>
    <w:p w14:paraId="3E99EAA1" w14:textId="77777777" w:rsidR="00C7133B" w:rsidRPr="00C7133B" w:rsidRDefault="00C7133B" w:rsidP="00C7133B">
      <w:pPr>
        <w:spacing w:line="276" w:lineRule="auto"/>
        <w:jc w:val="both"/>
        <w:rPr>
          <w:rFonts w:ascii="Arial" w:hAnsi="Arial" w:cs="Arial"/>
          <w:sz w:val="24"/>
          <w:szCs w:val="24"/>
        </w:rPr>
      </w:pPr>
      <w:r w:rsidRPr="00C7133B">
        <w:rPr>
          <w:rFonts w:ascii="Arial" w:hAnsi="Arial" w:cs="Arial"/>
          <w:b/>
          <w:bCs/>
          <w:sz w:val="24"/>
          <w:szCs w:val="24"/>
        </w:rPr>
        <w:t>MANIFESTACIÓN DE NEGATIVA PARA EL TRATAMIENTO DE SUS DATOS PERSONALES.</w:t>
      </w:r>
      <w:r w:rsidRPr="00C7133B">
        <w:rPr>
          <w:rFonts w:ascii="Arial" w:hAnsi="Arial" w:cs="Arial"/>
          <w:sz w:val="24"/>
          <w:szCs w:val="24"/>
        </w:rPr>
        <w:t xml:space="preserve"> Podrá manifestar su negativa de tratamiento de sus datos personales directamente en las instalaciones de la Dirección General del Sistema para el Desarrollo Integral de la Familia del Municipio de Monterrey, con domicilio ubicado en la calle Loma Redonda #1500, col. Loma Larga, Monterrey, Nuevo León, C.P. 64710, o acudiendo directamente ante la Unidad de Transparencia de Administración Pública Centralizada del Municipio de Monterrey (Dirección de Transparencia de la Contraloría Municipal), con domicilio en </w:t>
      </w:r>
      <w:r w:rsidRPr="00C7133B">
        <w:rPr>
          <w:rFonts w:ascii="Arial" w:hAnsi="Arial" w:cs="Arial"/>
          <w:b/>
          <w:sz w:val="24"/>
          <w:szCs w:val="24"/>
          <w:lang w:val="es-ES_tradnl"/>
        </w:rPr>
        <w:t>Hidalgo número 443, piso 1, en la colonia Centro, de Monterrey, Nuevo León, C.P. 64000</w:t>
      </w:r>
      <w:r w:rsidRPr="00C7133B">
        <w:rPr>
          <w:rFonts w:ascii="Arial" w:hAnsi="Arial" w:cs="Arial"/>
          <w:sz w:val="24"/>
          <w:szCs w:val="24"/>
        </w:rPr>
        <w:t xml:space="preserve">, y/o por medio del correo electrónico: </w:t>
      </w:r>
      <w:r w:rsidRPr="00C7133B">
        <w:rPr>
          <w:rStyle w:val="Hipervnculo"/>
          <w:rFonts w:ascii="Arial" w:hAnsi="Arial" w:cs="Arial"/>
          <w:sz w:val="24"/>
          <w:szCs w:val="24"/>
        </w:rPr>
        <w:t>transparencia.soporte@monterrey.gob.mx.</w:t>
      </w:r>
      <w:r w:rsidRPr="00C7133B">
        <w:rPr>
          <w:rFonts w:ascii="Arial" w:hAnsi="Arial" w:cs="Arial"/>
          <w:sz w:val="24"/>
          <w:szCs w:val="24"/>
        </w:rPr>
        <w:t xml:space="preserve"> </w:t>
      </w:r>
    </w:p>
    <w:p w14:paraId="697F30F9" w14:textId="77777777" w:rsidR="00B26026" w:rsidRPr="00C7133B" w:rsidRDefault="00B26026" w:rsidP="00C7133B">
      <w:pPr>
        <w:spacing w:line="276" w:lineRule="auto"/>
        <w:jc w:val="both"/>
        <w:rPr>
          <w:rFonts w:ascii="Arial" w:hAnsi="Arial" w:cs="Arial"/>
          <w:sz w:val="24"/>
          <w:szCs w:val="24"/>
        </w:rPr>
      </w:pPr>
    </w:p>
    <w:p w14:paraId="1E7AE03E" w14:textId="0048290F" w:rsidR="00BB2813" w:rsidRPr="00C7133B" w:rsidRDefault="00C7133B" w:rsidP="00C7133B">
      <w:pPr>
        <w:pStyle w:val="Textocomentario"/>
        <w:spacing w:line="276" w:lineRule="auto"/>
        <w:jc w:val="both"/>
        <w:rPr>
          <w:rFonts w:ascii="Arial" w:hAnsi="Arial" w:cs="Arial"/>
          <w:sz w:val="24"/>
          <w:szCs w:val="24"/>
        </w:rPr>
      </w:pPr>
      <w:r w:rsidRPr="00C7133B">
        <w:rPr>
          <w:rFonts w:ascii="Arial" w:hAnsi="Arial" w:cs="Arial"/>
          <w:b/>
          <w:sz w:val="24"/>
          <w:szCs w:val="24"/>
        </w:rPr>
        <w:t>TRANSFERENCIAS.</w:t>
      </w:r>
      <w:r w:rsidRPr="00C7133B">
        <w:rPr>
          <w:rFonts w:ascii="Arial" w:hAnsi="Arial" w:cs="Arial"/>
          <w:b/>
          <w:spacing w:val="-4"/>
          <w:sz w:val="24"/>
          <w:szCs w:val="24"/>
        </w:rPr>
        <w:t xml:space="preserve"> </w:t>
      </w:r>
      <w:r w:rsidRPr="00C7133B">
        <w:rPr>
          <w:rFonts w:ascii="Arial" w:hAnsi="Arial" w:cs="Arial"/>
          <w:sz w:val="24"/>
          <w:szCs w:val="24"/>
        </w:rPr>
        <w:t>No se realizarán transferencias excepto las necesarias para atender requerimientos de información de autoridad competente tanto interna como externa al Municipio que estén debidamente fundados y motivados</w:t>
      </w:r>
      <w:r w:rsidR="00B26026" w:rsidRPr="00C7133B">
        <w:rPr>
          <w:rFonts w:ascii="Arial" w:hAnsi="Arial" w:cs="Arial"/>
          <w:sz w:val="24"/>
          <w:szCs w:val="24"/>
        </w:rPr>
        <w:t>.</w:t>
      </w:r>
    </w:p>
    <w:p w14:paraId="28A6A85E" w14:textId="77777777" w:rsidR="00C7133B" w:rsidRPr="00C7133B" w:rsidRDefault="00C7133B" w:rsidP="00C7133B">
      <w:pPr>
        <w:pStyle w:val="Textocomentario"/>
        <w:spacing w:line="276" w:lineRule="auto"/>
        <w:jc w:val="both"/>
        <w:rPr>
          <w:rFonts w:ascii="Arial" w:hAnsi="Arial" w:cs="Arial"/>
          <w:sz w:val="24"/>
          <w:szCs w:val="24"/>
        </w:rPr>
      </w:pPr>
    </w:p>
    <w:p w14:paraId="5252FB13" w14:textId="2FD72DEE" w:rsidR="00C7133B" w:rsidRPr="00C7133B" w:rsidRDefault="00845BD9" w:rsidP="00C7133B">
      <w:pPr>
        <w:pStyle w:val="Textoindependiente"/>
        <w:spacing w:line="276" w:lineRule="auto"/>
        <w:ind w:left="0"/>
        <w:rPr>
          <w:rFonts w:ascii="Arial" w:hAnsi="Arial" w:cs="Arial"/>
          <w:sz w:val="24"/>
          <w:szCs w:val="24"/>
        </w:rPr>
      </w:pPr>
      <w:r>
        <w:rPr>
          <w:rFonts w:ascii="Arial" w:hAnsi="Arial" w:cs="Arial"/>
          <w:sz w:val="24"/>
          <w:szCs w:val="24"/>
        </w:rPr>
        <w:t xml:space="preserve">Fecha de </w:t>
      </w:r>
      <w:r w:rsidR="00A01FCA">
        <w:rPr>
          <w:rFonts w:ascii="Arial" w:hAnsi="Arial" w:cs="Arial"/>
          <w:sz w:val="24"/>
          <w:szCs w:val="24"/>
        </w:rPr>
        <w:t>actualización</w:t>
      </w:r>
      <w:r>
        <w:rPr>
          <w:rFonts w:ascii="Arial" w:hAnsi="Arial" w:cs="Arial"/>
          <w:sz w:val="24"/>
          <w:szCs w:val="24"/>
        </w:rPr>
        <w:t>: 25/01</w:t>
      </w:r>
      <w:r w:rsidR="00C7133B">
        <w:rPr>
          <w:rFonts w:ascii="Arial" w:hAnsi="Arial" w:cs="Arial"/>
          <w:sz w:val="24"/>
          <w:szCs w:val="24"/>
        </w:rPr>
        <w:t>/2023.</w:t>
      </w:r>
    </w:p>
    <w:sectPr w:rsidR="00C7133B" w:rsidRPr="00C7133B" w:rsidSect="00A01ADD">
      <w:type w:val="continuous"/>
      <w:pgSz w:w="12240" w:h="15840"/>
      <w:pgMar w:top="9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76110"/>
    <w:multiLevelType w:val="hybridMultilevel"/>
    <w:tmpl w:val="55D8A6D2"/>
    <w:lvl w:ilvl="0" w:tplc="972AA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29"/>
    <w:rsid w:val="002B75B8"/>
    <w:rsid w:val="006369C5"/>
    <w:rsid w:val="0076233D"/>
    <w:rsid w:val="00845BD9"/>
    <w:rsid w:val="00983C29"/>
    <w:rsid w:val="00A01ADD"/>
    <w:rsid w:val="00A01FCA"/>
    <w:rsid w:val="00B26026"/>
    <w:rsid w:val="00BB2813"/>
    <w:rsid w:val="00C66D58"/>
    <w:rsid w:val="00C7133B"/>
    <w:rsid w:val="00E01834"/>
    <w:rsid w:val="00EA1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07B5"/>
  <w15:docId w15:val="{6F5AB59E-B039-48D0-B0EF-077F60BF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30"/>
      <w:ind w:left="95" w:right="113"/>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7"/>
      <w:ind w:left="102"/>
      <w:jc w:val="both"/>
    </w:p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A1A8A"/>
    <w:rPr>
      <w:color w:val="0000FF" w:themeColor="hyperlink"/>
      <w:u w:val="single"/>
    </w:rPr>
  </w:style>
  <w:style w:type="paragraph" w:styleId="Textocomentario">
    <w:name w:val="annotation text"/>
    <w:basedOn w:val="Normal"/>
    <w:link w:val="TextocomentarioCar"/>
    <w:uiPriority w:val="99"/>
    <w:unhideWhenUsed/>
    <w:rsid w:val="00B26026"/>
    <w:pPr>
      <w:widowControl/>
      <w:autoSpaceDE/>
      <w:autoSpaceDN/>
    </w:pPr>
    <w:rPr>
      <w:sz w:val="20"/>
      <w:szCs w:val="20"/>
      <w:lang w:val="es-ES_tradnl" w:eastAsia="es-MX"/>
    </w:rPr>
  </w:style>
  <w:style w:type="character" w:customStyle="1" w:styleId="TextocomentarioCar">
    <w:name w:val="Texto comentario Car"/>
    <w:basedOn w:val="Fuentedeprrafopredeter"/>
    <w:link w:val="Textocomentario"/>
    <w:uiPriority w:val="99"/>
    <w:rsid w:val="00B26026"/>
    <w:rPr>
      <w:rFonts w:ascii="Calibri" w:eastAsia="Calibri" w:hAnsi="Calibri" w:cs="Calibri"/>
      <w:sz w:val="20"/>
      <w:szCs w:val="20"/>
      <w:lang w:val="es-ES_tradnl" w:eastAsia="es-MX"/>
    </w:rPr>
  </w:style>
  <w:style w:type="paragraph" w:styleId="Sinespaciado">
    <w:name w:val="No Spacing"/>
    <w:uiPriority w:val="1"/>
    <w:qFormat/>
    <w:rsid w:val="00C7133B"/>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nterrey.gob.mx/transparencia/Oficial/AvisosDePrivacidad.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Xochitl F. Loredo Salazar</dc:creator>
  <cp:lastModifiedBy>Juan Pablo Delgado Garza</cp:lastModifiedBy>
  <cp:revision>13</cp:revision>
  <dcterms:created xsi:type="dcterms:W3CDTF">2022-04-07T14:56:00Z</dcterms:created>
  <dcterms:modified xsi:type="dcterms:W3CDTF">2023-04-19T19:47:00Z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2022-04-07T00:00:00Z</vt:filetime>
  </property>
</Properties>
</file>