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7F983D54" w:rsidR="003A2169" w:rsidRPr="006A4153" w:rsidRDefault="003A2169" w:rsidP="006A4153">
      <w:pPr>
        <w:pBdr>
          <w:bottom w:val="single" w:sz="12" w:space="1" w:color="auto"/>
        </w:pBdr>
        <w:ind w:left="-709" w:right="-377"/>
        <w:jc w:val="center"/>
        <w:outlineLvl w:val="0"/>
        <w:rPr>
          <w:rFonts w:ascii="Cambria" w:eastAsia="Times New Roman" w:hAnsi="Cambria" w:cs="Arial"/>
          <w:b/>
          <w:sz w:val="24"/>
          <w:szCs w:val="24"/>
          <w:lang w:eastAsia="es-ES"/>
        </w:rPr>
      </w:pPr>
      <w:r w:rsidRPr="00CA03C2">
        <w:rPr>
          <w:rFonts w:ascii="Cambria" w:eastAsia="Times New Roman" w:hAnsi="Cambria" w:cs="Arial"/>
          <w:b/>
          <w:lang w:val="es-ES_tradnl" w:eastAsia="es-ES"/>
        </w:rPr>
        <w:t xml:space="preserve">AVISO DE PRIVACIDAD INTEGRAL – </w:t>
      </w:r>
      <w:r w:rsidR="007F6B9F">
        <w:rPr>
          <w:rFonts w:ascii="Cambria" w:hAnsi="Cambria"/>
          <w:b/>
          <w:sz w:val="24"/>
          <w:szCs w:val="24"/>
        </w:rPr>
        <w:t>CONSEJO CIUDADANO PARA EL GOBIERNO ABIERTO, LA TRANSPARENCIA Y RENDICIÓN DE CUENTAS</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5F4303FD"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197A89">
        <w:rPr>
          <w:rFonts w:ascii="Cambria" w:hAnsi="Cambria" w:cs="Arial"/>
          <w:color w:val="000000"/>
        </w:rPr>
        <w:t>El Munic</w:t>
      </w:r>
      <w:r w:rsidR="005E4785">
        <w:rPr>
          <w:rFonts w:ascii="Cambria" w:hAnsi="Cambria" w:cs="Arial"/>
          <w:color w:val="000000"/>
        </w:rPr>
        <w:t xml:space="preserve">ipio de Monterrey, </w:t>
      </w:r>
      <w:r w:rsidR="00AE539F" w:rsidRPr="001A61FC">
        <w:rPr>
          <w:rFonts w:ascii="Cambria" w:eastAsia="Times New Roman" w:hAnsi="Cambria" w:cs="Arial"/>
          <w:lang w:val="es-ES_tradnl" w:eastAsia="es-ES"/>
        </w:rPr>
        <w:t>con domicilio en Palacio Municipal</w:t>
      </w:r>
      <w:r w:rsidR="00B147F6" w:rsidRPr="001A61FC">
        <w:rPr>
          <w:rFonts w:ascii="Cambria" w:eastAsia="Times New Roman" w:hAnsi="Cambria" w:cs="Arial"/>
          <w:lang w:val="es-ES_tradnl" w:eastAsia="es-ES"/>
        </w:rPr>
        <w:t xml:space="preserve"> </w:t>
      </w:r>
      <w:r w:rsidR="0039035C">
        <w:rPr>
          <w:rFonts w:ascii="Cambria" w:eastAsia="Times New Roman" w:hAnsi="Cambria" w:cs="Arial"/>
          <w:lang w:val="es-ES_tradnl" w:eastAsia="es-ES"/>
        </w:rPr>
        <w:t xml:space="preserve">ubicado en la calle </w:t>
      </w:r>
      <w:r w:rsidR="00AE539F" w:rsidRPr="001A61FC">
        <w:rPr>
          <w:rFonts w:ascii="Cambria" w:eastAsia="Times New Roman" w:hAnsi="Cambria" w:cs="Arial"/>
          <w:lang w:val="es-ES_tradnl" w:eastAsia="es-ES"/>
        </w:rPr>
        <w:t>Zaragoza</w:t>
      </w:r>
      <w:r w:rsidR="0039035C">
        <w:rPr>
          <w:rFonts w:ascii="Cambria" w:eastAsia="Times New Roman" w:hAnsi="Cambria" w:cs="Arial"/>
          <w:lang w:val="es-ES_tradnl" w:eastAsia="es-ES"/>
        </w:rPr>
        <w:t xml:space="preserve"> sin número</w:t>
      </w:r>
      <w:r w:rsidR="00AE539F" w:rsidRPr="001A61FC">
        <w:rPr>
          <w:rFonts w:ascii="Cambria" w:eastAsia="Times New Roman" w:hAnsi="Cambria" w:cs="Arial"/>
          <w:lang w:val="es-ES_tradnl" w:eastAsia="es-ES"/>
        </w:rPr>
        <w:t>, colonia Centro, C.P. 64000</w:t>
      </w:r>
      <w:r w:rsidR="004F3CF6">
        <w:rPr>
          <w:rFonts w:ascii="Cambria" w:eastAsia="Times New Roman" w:hAnsi="Cambria" w:cs="Arial"/>
          <w:lang w:val="es-ES_tradnl" w:eastAsia="es-ES"/>
        </w:rPr>
        <w:t>.</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22C72175" w14:textId="3F419A9F" w:rsidR="00E44241" w:rsidRDefault="00781C25" w:rsidP="005E4785">
      <w:pPr>
        <w:pBdr>
          <w:bottom w:val="single" w:sz="12" w:space="1" w:color="auto"/>
        </w:pBdr>
        <w:ind w:left="-709" w:right="-377"/>
        <w:jc w:val="both"/>
        <w:outlineLvl w:val="0"/>
        <w:rPr>
          <w:rFonts w:ascii="Cambria" w:eastAsia="Times New Roman" w:hAnsi="Cambria" w:cs="Arial"/>
          <w:b/>
          <w:lang w:eastAsia="es-ES"/>
        </w:rPr>
      </w:pPr>
      <w:r w:rsidRPr="00CA03C2">
        <w:rPr>
          <w:rFonts w:ascii="Cambria" w:eastAsia="Times New Roman" w:hAnsi="Cambria" w:cs="Arial"/>
          <w:b/>
          <w:lang w:eastAsia="es-ES"/>
        </w:rPr>
        <w:t>DATOS PERSONALES QUE SERÁN S</w:t>
      </w:r>
      <w:r w:rsidR="005E4785">
        <w:rPr>
          <w:rFonts w:ascii="Cambria" w:eastAsia="Times New Roman" w:hAnsi="Cambria" w:cs="Arial"/>
          <w:b/>
          <w:lang w:eastAsia="es-ES"/>
        </w:rPr>
        <w:t>OMETIDOS A TRATAMIENTO.</w:t>
      </w:r>
    </w:p>
    <w:p w14:paraId="52E791A5" w14:textId="32CD3D11" w:rsidR="005E4785" w:rsidRDefault="005E4785" w:rsidP="005E4785">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lang w:eastAsia="es-ES"/>
        </w:rPr>
        <w:t>De Identificación: Nombr</w:t>
      </w:r>
      <w:r w:rsidR="0029605B">
        <w:rPr>
          <w:rFonts w:ascii="Cambria" w:eastAsia="Times New Roman" w:hAnsi="Cambria" w:cs="Arial"/>
          <w:lang w:eastAsia="es-ES"/>
        </w:rPr>
        <w:t>e</w:t>
      </w:r>
    </w:p>
    <w:p w14:paraId="5C7B6F03" w14:textId="5FFDE71E" w:rsidR="0023307D" w:rsidRDefault="005E4785" w:rsidP="00E575A1">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lang w:eastAsia="es-ES"/>
        </w:rPr>
        <w:t>De Contacto: Teléfono celular</w:t>
      </w:r>
      <w:r w:rsidR="0029605B">
        <w:rPr>
          <w:rFonts w:ascii="Cambria" w:eastAsia="Times New Roman" w:hAnsi="Cambria" w:cs="Arial"/>
          <w:lang w:eastAsia="es-ES"/>
        </w:rPr>
        <w:t>, correo electrónico</w:t>
      </w:r>
    </w:p>
    <w:p w14:paraId="3EEF303C" w14:textId="6C3E0F50" w:rsidR="00733C4D" w:rsidRDefault="00733C4D" w:rsidP="005E4785">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lang w:eastAsia="es-ES"/>
        </w:rPr>
        <w:t>Datos Biométricos: firma</w:t>
      </w:r>
      <w:r w:rsidR="00DC2253">
        <w:rPr>
          <w:rFonts w:ascii="Cambria" w:eastAsia="Times New Roman" w:hAnsi="Cambria" w:cs="Arial"/>
          <w:lang w:eastAsia="es-ES"/>
        </w:rPr>
        <w:t xml:space="preserve"> (se caracterizan como sensibles)</w:t>
      </w:r>
    </w:p>
    <w:p w14:paraId="036B3457" w14:textId="161F729C" w:rsidR="00733C4D" w:rsidRDefault="00733C4D" w:rsidP="005E4785">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lang w:eastAsia="es-ES"/>
        </w:rPr>
        <w:t>Datos insertos en los siguientes documentos:</w:t>
      </w:r>
    </w:p>
    <w:p w14:paraId="4F7C8E08" w14:textId="4FB861A1" w:rsidR="00733C4D" w:rsidRDefault="00733C4D" w:rsidP="00733C4D">
      <w:pPr>
        <w:pStyle w:val="Prrafodelista"/>
        <w:numPr>
          <w:ilvl w:val="0"/>
          <w:numId w:val="1"/>
        </w:numPr>
        <w:pBdr>
          <w:bottom w:val="single" w:sz="12" w:space="1" w:color="auto"/>
        </w:pBdr>
        <w:ind w:right="-377"/>
        <w:jc w:val="both"/>
        <w:outlineLvl w:val="0"/>
        <w:rPr>
          <w:rFonts w:ascii="Cambria" w:eastAsia="Times New Roman" w:hAnsi="Cambria" w:cs="Arial"/>
          <w:lang w:eastAsia="es-ES"/>
        </w:rPr>
      </w:pPr>
      <w:r w:rsidRPr="00733C4D">
        <w:rPr>
          <w:rFonts w:ascii="Cambria" w:eastAsia="Times New Roman" w:hAnsi="Cambria" w:cs="Arial"/>
          <w:lang w:eastAsia="es-ES"/>
        </w:rPr>
        <w:t>Identificación oficial.</w:t>
      </w:r>
    </w:p>
    <w:p w14:paraId="6A25719C" w14:textId="1BCE18D6" w:rsidR="00733C4D" w:rsidRPr="00733C4D" w:rsidRDefault="0029605B" w:rsidP="00733C4D">
      <w:pPr>
        <w:pStyle w:val="Prrafodelista"/>
        <w:numPr>
          <w:ilvl w:val="0"/>
          <w:numId w:val="1"/>
        </w:numPr>
        <w:pBdr>
          <w:bottom w:val="single" w:sz="12" w:space="1" w:color="auto"/>
        </w:pBdr>
        <w:ind w:right="-377"/>
        <w:jc w:val="both"/>
        <w:outlineLvl w:val="0"/>
        <w:rPr>
          <w:rFonts w:ascii="Cambria" w:eastAsia="Times New Roman" w:hAnsi="Cambria" w:cs="Arial"/>
          <w:lang w:eastAsia="es-ES"/>
        </w:rPr>
      </w:pPr>
      <w:r>
        <w:rPr>
          <w:rFonts w:ascii="Cambria" w:eastAsia="Times New Roman" w:hAnsi="Cambria" w:cs="Arial"/>
          <w:lang w:eastAsia="es-ES"/>
        </w:rPr>
        <w:t>Currículum vitae</w:t>
      </w:r>
    </w:p>
    <w:p w14:paraId="39846C00" w14:textId="11EC1932" w:rsidR="00733C4D" w:rsidRPr="00733C4D" w:rsidRDefault="00733C4D" w:rsidP="00733C4D">
      <w:pPr>
        <w:pStyle w:val="Prrafodelista"/>
        <w:numPr>
          <w:ilvl w:val="0"/>
          <w:numId w:val="1"/>
        </w:numPr>
        <w:pBdr>
          <w:bottom w:val="single" w:sz="12" w:space="1" w:color="auto"/>
        </w:pBdr>
        <w:ind w:right="-377"/>
        <w:jc w:val="both"/>
        <w:outlineLvl w:val="0"/>
        <w:rPr>
          <w:rFonts w:ascii="Cambria" w:eastAsia="Times New Roman" w:hAnsi="Cambria" w:cs="Arial"/>
          <w:lang w:eastAsia="es-ES"/>
        </w:rPr>
      </w:pPr>
      <w:r w:rsidRPr="00733C4D">
        <w:rPr>
          <w:rFonts w:ascii="Cambria" w:eastAsia="Times New Roman" w:hAnsi="Cambria" w:cs="Arial"/>
          <w:lang w:eastAsia="es-ES"/>
        </w:rPr>
        <w:t>Acta de nacimiento</w:t>
      </w:r>
    </w:p>
    <w:p w14:paraId="0CA26C98" w14:textId="77777777" w:rsidR="005E4785" w:rsidRPr="00CA03C2" w:rsidRDefault="005E4785" w:rsidP="005E4785">
      <w:pPr>
        <w:pBdr>
          <w:bottom w:val="single" w:sz="12" w:space="1" w:color="auto"/>
        </w:pBdr>
        <w:ind w:left="-709" w:right="-377"/>
        <w:jc w:val="both"/>
        <w:outlineLvl w:val="0"/>
        <w:rPr>
          <w:rFonts w:ascii="Cambria" w:eastAsia="Times New Roman" w:hAnsi="Cambria" w:cs="Arial"/>
          <w:b/>
          <w:lang w:eastAsia="es-ES"/>
        </w:rPr>
      </w:pPr>
    </w:p>
    <w:p w14:paraId="7606E57B" w14:textId="2DEE9D03" w:rsidR="006A4153" w:rsidRDefault="00DC2253" w:rsidP="006A4153">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lang w:eastAsia="es-ES"/>
        </w:rPr>
        <w:t xml:space="preserve">Se precisa </w:t>
      </w:r>
      <w:r w:rsidR="004D4742">
        <w:rPr>
          <w:rFonts w:ascii="Cambria" w:eastAsia="Times New Roman" w:hAnsi="Cambria" w:cs="Arial"/>
          <w:lang w:eastAsia="es-ES"/>
        </w:rPr>
        <w:t>que la solicitud para</w:t>
      </w:r>
      <w:r>
        <w:rPr>
          <w:rFonts w:ascii="Cambria" w:eastAsia="Times New Roman" w:hAnsi="Cambria" w:cs="Arial"/>
          <w:lang w:eastAsia="es-ES"/>
        </w:rPr>
        <w:t xml:space="preserve"> formar parte del Consejo Ciudadano, </w:t>
      </w:r>
      <w:r w:rsidR="004D4742">
        <w:rPr>
          <w:rFonts w:ascii="Cambria" w:eastAsia="Times New Roman" w:hAnsi="Cambria" w:cs="Arial"/>
          <w:lang w:eastAsia="es-ES"/>
        </w:rPr>
        <w:t>contiene implícitamente el consentimiento para tratar los datos personales requeridos.</w:t>
      </w:r>
    </w:p>
    <w:p w14:paraId="52EC3EB9" w14:textId="77777777" w:rsidR="00DC2253" w:rsidRPr="006A4153" w:rsidRDefault="00DC2253" w:rsidP="006A4153">
      <w:pPr>
        <w:pBdr>
          <w:bottom w:val="single" w:sz="12" w:space="1" w:color="auto"/>
        </w:pBdr>
        <w:ind w:left="-709" w:right="-377"/>
        <w:jc w:val="both"/>
        <w:outlineLvl w:val="0"/>
        <w:rPr>
          <w:rFonts w:ascii="Cambria" w:eastAsia="Times New Roman" w:hAnsi="Cambria" w:cs="Arial"/>
          <w:lang w:eastAsia="es-ES"/>
        </w:rPr>
      </w:pPr>
    </w:p>
    <w:p w14:paraId="2FEB5563" w14:textId="77777777" w:rsidR="004F3CF6" w:rsidRDefault="003A2169" w:rsidP="00664B74">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3E4FADE3" w14:textId="5FC163E1" w:rsidR="003A2169" w:rsidRDefault="004F3CF6" w:rsidP="00664B74">
      <w:pPr>
        <w:pBdr>
          <w:bottom w:val="single" w:sz="12" w:space="1" w:color="auto"/>
        </w:pBdr>
        <w:ind w:left="-709" w:right="-377"/>
        <w:jc w:val="both"/>
        <w:outlineLvl w:val="0"/>
        <w:rPr>
          <w:rFonts w:ascii="Cambria" w:hAnsi="Cambria" w:cs="Arial"/>
          <w:color w:val="000000"/>
        </w:rPr>
      </w:pPr>
      <w:r>
        <w:rPr>
          <w:rFonts w:ascii="Cambria" w:eastAsia="Times New Roman" w:hAnsi="Cambria" w:cs="Arial"/>
          <w:b/>
          <w:lang w:val="es-ES_tradnl" w:eastAsia="es-ES"/>
        </w:rPr>
        <w:t xml:space="preserve">Principal: </w:t>
      </w:r>
      <w:r w:rsidR="003A3E7C">
        <w:rPr>
          <w:rFonts w:ascii="Cambria" w:hAnsi="Cambria" w:cs="Arial"/>
          <w:color w:val="000000"/>
        </w:rPr>
        <w:t>La finalidad Principal del tratamiento de los datos personales es el corroborar que se cumplan con los requisitos necesarios para formar parte del Consejo Ciudadano, cuyo objetivo es coadyuvar en la implementación de un sistema integral de rendición de cuentas.</w:t>
      </w:r>
    </w:p>
    <w:p w14:paraId="7D2454C9" w14:textId="75D5AE02" w:rsidR="003A3E7C" w:rsidRDefault="003A3E7C" w:rsidP="00664B74">
      <w:pPr>
        <w:pBdr>
          <w:bottom w:val="single" w:sz="12" w:space="1" w:color="auto"/>
        </w:pBdr>
        <w:ind w:left="-709" w:right="-377"/>
        <w:jc w:val="both"/>
        <w:outlineLvl w:val="0"/>
        <w:rPr>
          <w:rFonts w:ascii="Cambria" w:hAnsi="Cambria" w:cs="Arial"/>
          <w:color w:val="000000"/>
        </w:rPr>
      </w:pPr>
    </w:p>
    <w:p w14:paraId="218180D5" w14:textId="546F057B" w:rsidR="003A3E7C" w:rsidRDefault="004F3CF6" w:rsidP="00664B74">
      <w:pPr>
        <w:pBdr>
          <w:bottom w:val="single" w:sz="12" w:space="1" w:color="auto"/>
        </w:pBdr>
        <w:ind w:left="-709" w:right="-377"/>
        <w:jc w:val="both"/>
        <w:outlineLvl w:val="0"/>
        <w:rPr>
          <w:rFonts w:ascii="Cambria" w:hAnsi="Cambria" w:cs="Arial"/>
          <w:color w:val="000000"/>
        </w:rPr>
      </w:pPr>
      <w:r w:rsidRPr="00531746">
        <w:rPr>
          <w:rFonts w:ascii="Cambria" w:hAnsi="Cambria" w:cs="Arial"/>
          <w:b/>
          <w:color w:val="000000"/>
        </w:rPr>
        <w:t xml:space="preserve">Secundaria: </w:t>
      </w:r>
      <w:r w:rsidR="003A3E7C">
        <w:rPr>
          <w:rFonts w:ascii="Cambria" w:hAnsi="Cambria" w:cs="Arial"/>
          <w:color w:val="000000"/>
        </w:rPr>
        <w:t xml:space="preserve"> es para tener un medio de contacto, registro y seguimiento a la participación en Consejo de quienes sean designados o bien de quienes tengan el interés de participar en la designación respectiva.</w:t>
      </w:r>
    </w:p>
    <w:p w14:paraId="6CF73E88" w14:textId="6426E2A9" w:rsidR="002D4FF3" w:rsidRDefault="002D4FF3" w:rsidP="00664B74">
      <w:pPr>
        <w:pBdr>
          <w:bottom w:val="single" w:sz="12" w:space="1" w:color="auto"/>
        </w:pBdr>
        <w:ind w:left="-709" w:right="-377"/>
        <w:jc w:val="both"/>
        <w:outlineLvl w:val="0"/>
        <w:rPr>
          <w:rFonts w:ascii="Cambria" w:hAnsi="Cambria" w:cs="Arial"/>
          <w:color w:val="000000"/>
        </w:rPr>
      </w:pPr>
    </w:p>
    <w:p w14:paraId="42D265F4" w14:textId="01280258" w:rsidR="002D4FF3" w:rsidRDefault="002D4FF3" w:rsidP="00664B74">
      <w:pPr>
        <w:pBdr>
          <w:bottom w:val="single" w:sz="12" w:space="1" w:color="auto"/>
        </w:pBdr>
        <w:ind w:left="-709" w:right="-377"/>
        <w:jc w:val="both"/>
        <w:outlineLvl w:val="0"/>
        <w:rPr>
          <w:rFonts w:ascii="Cambria" w:hAnsi="Cambria" w:cs="Arial"/>
          <w:color w:val="000000"/>
        </w:rPr>
      </w:pPr>
      <w:r>
        <w:rPr>
          <w:rFonts w:ascii="Cambria" w:hAnsi="Cambria" w:cs="Arial"/>
          <w:color w:val="000000"/>
        </w:rPr>
        <w:t>Así también, el nombre</w:t>
      </w:r>
      <w:r w:rsidR="008D0C43">
        <w:rPr>
          <w:rFonts w:ascii="Cambria" w:hAnsi="Cambria" w:cs="Arial"/>
          <w:color w:val="000000"/>
        </w:rPr>
        <w:t xml:space="preserve"> y firma</w:t>
      </w:r>
      <w:r>
        <w:rPr>
          <w:rFonts w:ascii="Cambria" w:hAnsi="Cambria" w:cs="Arial"/>
          <w:color w:val="000000"/>
        </w:rPr>
        <w:t xml:space="preserve"> de los integrantes del Consejo serán públicos en los documentos oficiales que se suscriban, con la finalidad de transparentar la participación ciudadana en el Consejo.</w:t>
      </w:r>
    </w:p>
    <w:p w14:paraId="74D7E51C" w14:textId="77777777" w:rsidR="00664B74" w:rsidRPr="00CA03C2" w:rsidRDefault="00664B74" w:rsidP="00664B74">
      <w:pPr>
        <w:pBdr>
          <w:bottom w:val="single" w:sz="12" w:space="1" w:color="auto"/>
        </w:pBdr>
        <w:ind w:left="-709" w:right="-377"/>
        <w:jc w:val="both"/>
        <w:outlineLvl w:val="0"/>
        <w:rPr>
          <w:rFonts w:ascii="Cambria" w:eastAsia="Times New Roman" w:hAnsi="Cambria" w:cs="Arial"/>
          <w:lang w:eastAsia="es-ES"/>
        </w:rPr>
      </w:pPr>
    </w:p>
    <w:p w14:paraId="7060F317" w14:textId="42322DE7"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664B74">
        <w:rPr>
          <w:rFonts w:ascii="Cambria" w:hAnsi="Cambria"/>
        </w:rPr>
        <w:t>1</w:t>
      </w:r>
      <w:r w:rsidR="00CA3BBE">
        <w:rPr>
          <w:rFonts w:ascii="Cambria" w:hAnsi="Cambria"/>
        </w:rPr>
        <w:t>,</w:t>
      </w:r>
      <w:r w:rsidR="00C729B0" w:rsidRPr="00C729B0">
        <w:rPr>
          <w:rFonts w:ascii="Cambria" w:hAnsi="Cambria"/>
        </w:rPr>
        <w:t xml:space="preserve"> 86 a 8</w:t>
      </w:r>
      <w:r w:rsidR="00664B74">
        <w:rPr>
          <w:rFonts w:ascii="Cambria" w:hAnsi="Cambria"/>
        </w:rPr>
        <w:t>9</w:t>
      </w:r>
      <w:r w:rsidR="00CA3BBE">
        <w:rPr>
          <w:rFonts w:ascii="Cambria" w:hAnsi="Cambria"/>
        </w:rPr>
        <w:t xml:space="preserve"> y 104 fracción XXV</w:t>
      </w:r>
      <w:r w:rsidR="00664B74">
        <w:rPr>
          <w:rFonts w:ascii="Cambria" w:hAnsi="Cambria"/>
        </w:rPr>
        <w:t xml:space="preserve"> </w:t>
      </w:r>
      <w:r w:rsidR="006A4153" w:rsidRPr="004107A8">
        <w:rPr>
          <w:rFonts w:ascii="Cambria" w:hAnsi="Cambria"/>
        </w:rPr>
        <w:t>de la Ley de Gobierno Municipal del Estado de Nuevo León</w:t>
      </w:r>
      <w:r w:rsidR="00594015">
        <w:rPr>
          <w:rFonts w:ascii="Cambria" w:hAnsi="Cambria"/>
        </w:rPr>
        <w:t>; artículos 16 fracción III y 49 fracción XLI; artículos 1, 2 fracción XXI, 4 fracción III y 11 fracción XVIII del Reglamento Interior de la Contraloría Municipal de Monterrey, Nuevo León</w:t>
      </w:r>
      <w:r w:rsidR="00200E5B">
        <w:rPr>
          <w:rFonts w:ascii="Cambria" w:eastAsia="Times New Roman" w:hAnsi="Cambria" w:cs="Arial"/>
          <w:lang w:val="es-ES_tradnl" w:eastAsia="es-ES"/>
        </w:rPr>
        <w:t>;</w:t>
      </w:r>
      <w:r w:rsidR="00E6682F" w:rsidRPr="00E6682F">
        <w:rPr>
          <w:rFonts w:ascii="Cambria" w:hAnsi="Cambria" w:cs="Arial"/>
        </w:rPr>
        <w:t xml:space="preserve"> </w:t>
      </w:r>
      <w:r w:rsidR="00201439">
        <w:rPr>
          <w:rFonts w:ascii="Cambria" w:eastAsia="Times New Roman" w:hAnsi="Cambria" w:cs="Tahoma"/>
          <w:lang w:val="es-ES_tradnl" w:eastAsia="es-ES"/>
        </w:rPr>
        <w:t>artículos 6, 7, 8 y demás relativos del Reglamento del Consejo Ciudadano para el Gobierno Abierto, la Transparencia y la Rendición de Cuentas.</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1D1BFC25" w14:textId="12C9381D" w:rsidR="00197A89" w:rsidRPr="00197A89" w:rsidRDefault="00781C25" w:rsidP="00493DB3">
      <w:pPr>
        <w:pBdr>
          <w:bottom w:val="single" w:sz="12" w:space="1" w:color="auto"/>
        </w:pBdr>
        <w:ind w:left="-709" w:right="-377"/>
        <w:jc w:val="both"/>
        <w:outlineLvl w:val="0"/>
        <w:rPr>
          <w:rFonts w:ascii="Cambria" w:eastAsia="Times New Roman" w:hAnsi="Cambria" w:cs="Arial"/>
          <w:lang w:val="es-ES_tradnl" w:eastAsia="es-ES"/>
        </w:rPr>
      </w:pPr>
      <w:r w:rsidRPr="00197A89">
        <w:rPr>
          <w:rFonts w:ascii="Cambria" w:eastAsia="Times New Roman" w:hAnsi="Cambria" w:cs="Arial"/>
          <w:b/>
          <w:lang w:val="es-ES_tradnl" w:eastAsia="es-ES"/>
        </w:rPr>
        <w:t xml:space="preserve">TRANSFERENCIAS. </w:t>
      </w:r>
      <w:r w:rsidR="00197A89" w:rsidRPr="003C45B4">
        <w:rPr>
          <w:rFonts w:ascii="Cambria" w:eastAsia="Times New Roman" w:hAnsi="Cambria" w:cs="Arial"/>
          <w:lang w:val="es-ES_tradnl" w:eastAsia="es-ES"/>
        </w:rPr>
        <w:t>No serán transferidos datos personales</w:t>
      </w:r>
      <w:r w:rsidR="00200E5B">
        <w:rPr>
          <w:rFonts w:ascii="Cambria" w:eastAsia="Times New Roman" w:hAnsi="Cambria" w:cs="Arial"/>
          <w:lang w:val="es-ES_tradnl" w:eastAsia="es-ES"/>
        </w:rPr>
        <w:t>, salvo requerimiento fundado y motivado realizado por autoridad competente.</w:t>
      </w:r>
    </w:p>
    <w:p w14:paraId="1D9E5603" w14:textId="77777777" w:rsidR="00493DB3" w:rsidRPr="00493DB3" w:rsidRDefault="00493DB3" w:rsidP="00493DB3">
      <w:pPr>
        <w:pBdr>
          <w:bottom w:val="single" w:sz="12" w:space="1" w:color="auto"/>
        </w:pBdr>
        <w:ind w:left="-709" w:right="-377"/>
        <w:jc w:val="both"/>
        <w:outlineLvl w:val="0"/>
        <w:rPr>
          <w:rFonts w:ascii="Cambria" w:eastAsia="Times New Roman" w:hAnsi="Cambria" w:cs="Arial"/>
          <w:b/>
          <w:lang w:val="es-ES_tradnl" w:eastAsia="es-ES"/>
        </w:rPr>
      </w:pPr>
    </w:p>
    <w:p w14:paraId="3E8B4FD1" w14:textId="36D3526C"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531746">
        <w:rPr>
          <w:rFonts w:ascii="Cambria" w:eastAsia="Times New Roman" w:hAnsi="Cambria" w:cs="Arial"/>
          <w:b/>
          <w:lang w:val="es-ES_tradnl" w:eastAsia="es-ES"/>
        </w:rPr>
        <w:t>Hidalgo</w:t>
      </w:r>
      <w:r w:rsidR="00E64235">
        <w:rPr>
          <w:rFonts w:ascii="Cambria" w:eastAsia="Times New Roman" w:hAnsi="Cambria" w:cs="Arial"/>
          <w:b/>
          <w:lang w:val="es-ES_tradnl" w:eastAsia="es-ES"/>
        </w:rPr>
        <w:t xml:space="preserve"> </w:t>
      </w:r>
      <w:r w:rsidR="00E64235">
        <w:rPr>
          <w:rFonts w:ascii="Cambria" w:eastAsia="Times New Roman" w:hAnsi="Cambria" w:cs="Arial"/>
          <w:b/>
          <w:lang w:val="es-ES_tradnl" w:eastAsia="es-ES"/>
        </w:rPr>
        <w:lastRenderedPageBreak/>
        <w:t>número</w:t>
      </w:r>
      <w:r w:rsidR="00531746">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7"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3A6D1718"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531746">
        <w:rPr>
          <w:rFonts w:ascii="Cambria" w:eastAsia="Times New Roman" w:hAnsi="Cambria" w:cs="Arial"/>
          <w:b/>
          <w:lang w:val="es-ES_tradnl" w:eastAsia="es-ES"/>
        </w:rPr>
        <w:t>Hidalgo</w:t>
      </w:r>
      <w:r w:rsidR="00E64235">
        <w:rPr>
          <w:rFonts w:ascii="Cambria" w:eastAsia="Times New Roman" w:hAnsi="Cambria" w:cs="Arial"/>
          <w:b/>
          <w:lang w:val="es-ES_tradnl" w:eastAsia="es-ES"/>
        </w:rPr>
        <w:t xml:space="preserve"> número</w:t>
      </w:r>
      <w:r w:rsidR="00531746">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8"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9" w:history="1">
        <w:r w:rsidR="00176AA4" w:rsidRPr="00176AA4">
          <w:rPr>
            <w:rStyle w:val="Hipervnculo"/>
            <w:rFonts w:ascii="Cambria" w:eastAsia="Cambria" w:hAnsi="Cambria" w:cs="Arial"/>
            <w:sz w:val="24"/>
            <w:szCs w:val="24"/>
          </w:rPr>
          <w:t>transparencia.soporte@monterrey.gob.mx</w:t>
        </w:r>
      </w:hyperlink>
      <w:r w:rsidR="00176AA4" w:rsidRPr="006A4153">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483B6EBB"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E6682F">
        <w:rPr>
          <w:rFonts w:ascii="Cambria" w:hAnsi="Cambria" w:cs="Arial"/>
          <w:color w:val="000000"/>
        </w:rPr>
        <w:t xml:space="preserve">Dirección de </w:t>
      </w:r>
      <w:r w:rsidR="00E6682F">
        <w:rPr>
          <w:rFonts w:ascii="Cambria" w:hAnsi="Cambria" w:cs="Arial"/>
        </w:rPr>
        <w:t>Control Interno e Investigación</w:t>
      </w:r>
      <w:r w:rsidR="00E6682F">
        <w:rPr>
          <w:rFonts w:ascii="Cambria" w:hAnsi="Cambria" w:cs="Arial"/>
          <w:color w:val="000000"/>
        </w:rPr>
        <w:t xml:space="preserve"> de la Contraloría Municipal de Monterrey,</w:t>
      </w:r>
      <w:r w:rsidR="00CA03C2" w:rsidRPr="00CA03C2">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10"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lastRenderedPageBreak/>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1"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5D1DB64F" w14:textId="29CEABB8" w:rsidR="00112EB8" w:rsidRPr="003657BF" w:rsidRDefault="00DD31E5" w:rsidP="00112EB8">
      <w:pPr>
        <w:pBdr>
          <w:bottom w:val="single" w:sz="12" w:space="1" w:color="auto"/>
        </w:pBdr>
        <w:ind w:left="-709" w:right="-377"/>
        <w:jc w:val="right"/>
        <w:outlineLvl w:val="0"/>
        <w:rPr>
          <w:rFonts w:ascii="Cambria" w:hAnsi="Cambria" w:cs="Arial"/>
          <w:iCs/>
        </w:rPr>
      </w:pPr>
      <w:r w:rsidRPr="00DD31E5">
        <w:rPr>
          <w:rFonts w:ascii="Cambria" w:eastAsia="Times New Roman" w:hAnsi="Cambria" w:cs="Arial"/>
          <w:i/>
          <w:iCs/>
          <w:lang w:val="es-ES_tradnl" w:eastAsia="es-ES"/>
        </w:rPr>
        <w:t>Fecha de última Actualización 25/Enero/2023</w:t>
      </w:r>
      <w:bookmarkStart w:id="1" w:name="_GoBack"/>
      <w:bookmarkEnd w:id="1"/>
    </w:p>
    <w:p w14:paraId="161B2D24" w14:textId="515998F0" w:rsidR="005B4BAF" w:rsidRDefault="0073708B">
      <w:pPr>
        <w:rPr>
          <w:rFonts w:ascii="Cambria" w:hAnsi="Cambria" w:cs="Arial"/>
        </w:rPr>
      </w:pPr>
    </w:p>
    <w:p w14:paraId="754D1C0E" w14:textId="16DEB700" w:rsidR="00327ECC" w:rsidRDefault="00327ECC">
      <w:pPr>
        <w:rPr>
          <w:rFonts w:ascii="Cambria" w:hAnsi="Cambria" w:cs="Arial"/>
        </w:rPr>
      </w:pPr>
    </w:p>
    <w:p w14:paraId="1810DE9A" w14:textId="77777777" w:rsidR="00327ECC" w:rsidRPr="00CA03C2" w:rsidRDefault="00327ECC">
      <w:pPr>
        <w:rPr>
          <w:rFonts w:ascii="Cambria" w:hAnsi="Cambria" w:cs="Arial"/>
        </w:rPr>
      </w:pPr>
    </w:p>
    <w:sectPr w:rsidR="00327ECC" w:rsidRPr="00CA03C2" w:rsidSect="00636D4A">
      <w:headerReference w:type="default" r:id="rId12"/>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2A9EB" w14:textId="77777777" w:rsidR="0073708B" w:rsidRDefault="0073708B" w:rsidP="00401B0A">
      <w:r>
        <w:separator/>
      </w:r>
    </w:p>
  </w:endnote>
  <w:endnote w:type="continuationSeparator" w:id="0">
    <w:p w14:paraId="558A1741" w14:textId="77777777" w:rsidR="0073708B" w:rsidRDefault="0073708B"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E498C" w14:textId="77777777" w:rsidR="0073708B" w:rsidRDefault="0073708B" w:rsidP="00401B0A">
      <w:r>
        <w:separator/>
      </w:r>
    </w:p>
  </w:footnote>
  <w:footnote w:type="continuationSeparator" w:id="0">
    <w:p w14:paraId="60101499" w14:textId="77777777" w:rsidR="0073708B" w:rsidRDefault="0073708B"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4336D"/>
    <w:rsid w:val="000B058D"/>
    <w:rsid w:val="000B41D3"/>
    <w:rsid w:val="000B4C60"/>
    <w:rsid w:val="00112EB8"/>
    <w:rsid w:val="00144741"/>
    <w:rsid w:val="00176AA4"/>
    <w:rsid w:val="00192C5E"/>
    <w:rsid w:val="00197A89"/>
    <w:rsid w:val="001A1EB7"/>
    <w:rsid w:val="001A61FC"/>
    <w:rsid w:val="001B0AB5"/>
    <w:rsid w:val="001C43A5"/>
    <w:rsid w:val="001C73A8"/>
    <w:rsid w:val="0020009E"/>
    <w:rsid w:val="00200E5B"/>
    <w:rsid w:val="00201439"/>
    <w:rsid w:val="00213D72"/>
    <w:rsid w:val="0023307D"/>
    <w:rsid w:val="002368C8"/>
    <w:rsid w:val="0026433A"/>
    <w:rsid w:val="0027445F"/>
    <w:rsid w:val="0029605B"/>
    <w:rsid w:val="002C4DB3"/>
    <w:rsid w:val="002D4FF3"/>
    <w:rsid w:val="002F45B3"/>
    <w:rsid w:val="003175E1"/>
    <w:rsid w:val="00327ECC"/>
    <w:rsid w:val="0039035C"/>
    <w:rsid w:val="003A2169"/>
    <w:rsid w:val="003A3E7C"/>
    <w:rsid w:val="003B7B47"/>
    <w:rsid w:val="003C45B4"/>
    <w:rsid w:val="003C651F"/>
    <w:rsid w:val="003F5AC2"/>
    <w:rsid w:val="00400031"/>
    <w:rsid w:val="00401B0A"/>
    <w:rsid w:val="00434C27"/>
    <w:rsid w:val="00443D54"/>
    <w:rsid w:val="00493DB3"/>
    <w:rsid w:val="004B73C5"/>
    <w:rsid w:val="004C6B5C"/>
    <w:rsid w:val="004C743C"/>
    <w:rsid w:val="004D4742"/>
    <w:rsid w:val="004E1FD1"/>
    <w:rsid w:val="004F2DE5"/>
    <w:rsid w:val="004F3CF6"/>
    <w:rsid w:val="005017F0"/>
    <w:rsid w:val="00531746"/>
    <w:rsid w:val="00561F34"/>
    <w:rsid w:val="005676FD"/>
    <w:rsid w:val="005858F6"/>
    <w:rsid w:val="00594015"/>
    <w:rsid w:val="005B5147"/>
    <w:rsid w:val="005E4785"/>
    <w:rsid w:val="005F44B3"/>
    <w:rsid w:val="00636D4A"/>
    <w:rsid w:val="00664B74"/>
    <w:rsid w:val="00674601"/>
    <w:rsid w:val="006A4153"/>
    <w:rsid w:val="006B6B75"/>
    <w:rsid w:val="006E790F"/>
    <w:rsid w:val="006F3C29"/>
    <w:rsid w:val="00725D29"/>
    <w:rsid w:val="00733C4D"/>
    <w:rsid w:val="0073708B"/>
    <w:rsid w:val="007376F2"/>
    <w:rsid w:val="0075366B"/>
    <w:rsid w:val="0075669B"/>
    <w:rsid w:val="00771407"/>
    <w:rsid w:val="00781C25"/>
    <w:rsid w:val="00785AE0"/>
    <w:rsid w:val="0079012E"/>
    <w:rsid w:val="007B5A9D"/>
    <w:rsid w:val="007D0F4F"/>
    <w:rsid w:val="007F6B9F"/>
    <w:rsid w:val="008110C2"/>
    <w:rsid w:val="008219E3"/>
    <w:rsid w:val="0083244D"/>
    <w:rsid w:val="00871E54"/>
    <w:rsid w:val="0088011D"/>
    <w:rsid w:val="008833B9"/>
    <w:rsid w:val="00893AD0"/>
    <w:rsid w:val="00896949"/>
    <w:rsid w:val="008C169D"/>
    <w:rsid w:val="008C6130"/>
    <w:rsid w:val="008D0C43"/>
    <w:rsid w:val="008D3018"/>
    <w:rsid w:val="0090316B"/>
    <w:rsid w:val="00923522"/>
    <w:rsid w:val="00931EAA"/>
    <w:rsid w:val="00966B37"/>
    <w:rsid w:val="00974A70"/>
    <w:rsid w:val="009A26E0"/>
    <w:rsid w:val="009A5F2A"/>
    <w:rsid w:val="00A1037C"/>
    <w:rsid w:val="00A3171D"/>
    <w:rsid w:val="00A402B6"/>
    <w:rsid w:val="00AA19CB"/>
    <w:rsid w:val="00AE539F"/>
    <w:rsid w:val="00AF177A"/>
    <w:rsid w:val="00B046A8"/>
    <w:rsid w:val="00B147F6"/>
    <w:rsid w:val="00B84368"/>
    <w:rsid w:val="00BB4973"/>
    <w:rsid w:val="00BC573C"/>
    <w:rsid w:val="00BD3A2F"/>
    <w:rsid w:val="00BD65D7"/>
    <w:rsid w:val="00BE59C9"/>
    <w:rsid w:val="00BF5970"/>
    <w:rsid w:val="00C2039C"/>
    <w:rsid w:val="00C51CB0"/>
    <w:rsid w:val="00C729B0"/>
    <w:rsid w:val="00C87EC6"/>
    <w:rsid w:val="00C917E9"/>
    <w:rsid w:val="00CA03C2"/>
    <w:rsid w:val="00CA3BBE"/>
    <w:rsid w:val="00CC31B1"/>
    <w:rsid w:val="00CE4345"/>
    <w:rsid w:val="00D06E62"/>
    <w:rsid w:val="00D2389C"/>
    <w:rsid w:val="00D57D9C"/>
    <w:rsid w:val="00D71FE4"/>
    <w:rsid w:val="00D85C92"/>
    <w:rsid w:val="00D865F9"/>
    <w:rsid w:val="00D9279A"/>
    <w:rsid w:val="00D92FF0"/>
    <w:rsid w:val="00DC2253"/>
    <w:rsid w:val="00DC39E4"/>
    <w:rsid w:val="00DC7029"/>
    <w:rsid w:val="00DD31E5"/>
    <w:rsid w:val="00E07751"/>
    <w:rsid w:val="00E07FD5"/>
    <w:rsid w:val="00E31084"/>
    <w:rsid w:val="00E44241"/>
    <w:rsid w:val="00E575A1"/>
    <w:rsid w:val="00E64235"/>
    <w:rsid w:val="00E6682F"/>
    <w:rsid w:val="00E95B8F"/>
    <w:rsid w:val="00EC6FC5"/>
    <w:rsid w:val="00EE3CFD"/>
    <w:rsid w:val="00EF1732"/>
    <w:rsid w:val="00F370FA"/>
    <w:rsid w:val="00F827E1"/>
    <w:rsid w:val="00F974C7"/>
    <w:rsid w:val="00FA6AFC"/>
    <w:rsid w:val="00FE24A6"/>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8</cp:revision>
  <cp:lastPrinted>2022-05-24T18:00:00Z</cp:lastPrinted>
  <dcterms:created xsi:type="dcterms:W3CDTF">2022-12-21T00:45:00Z</dcterms:created>
  <dcterms:modified xsi:type="dcterms:W3CDTF">2023-01-24T16:09:00Z</dcterms:modified>
</cp:coreProperties>
</file>