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B605CB4" w14:textId="6EF61642" w:rsidR="000F45EF" w:rsidRDefault="000F45EF" w:rsidP="000F45EF">
      <w:pPr>
        <w:spacing w:after="240"/>
        <w:ind w:left="142" w:right="147"/>
        <w:jc w:val="center"/>
        <w:outlineLvl w:val="0"/>
        <w:rPr>
          <w:rFonts w:ascii="Cambria" w:eastAsia="Times New Roman" w:hAnsi="Cambria" w:cstheme="minorHAnsi"/>
          <w:b/>
          <w:sz w:val="20"/>
          <w:szCs w:val="20"/>
          <w:lang w:val="es-ES_tradnl" w:eastAsia="es-ES"/>
        </w:rPr>
      </w:pPr>
      <w:r w:rsidRPr="00247C3B">
        <w:rPr>
          <w:rFonts w:ascii="Cambria" w:eastAsia="Times New Roman" w:hAnsi="Cambria" w:cstheme="minorHAnsi"/>
          <w:b/>
          <w:sz w:val="20"/>
          <w:szCs w:val="20"/>
          <w:lang w:val="es-ES_tradnl" w:eastAsia="es-ES"/>
        </w:rPr>
        <w:t>AVISO DE PRIVACIDAD INTEGRAL – INTEGRACIÓN DE EXPEDIENTES LABORALES</w:t>
      </w:r>
      <w:r w:rsidR="00F8708A">
        <w:rPr>
          <w:rFonts w:ascii="Cambria" w:eastAsia="Times New Roman" w:hAnsi="Cambria" w:cstheme="minorHAnsi"/>
          <w:b/>
          <w:sz w:val="20"/>
          <w:szCs w:val="20"/>
          <w:lang w:val="es-ES_tradnl" w:eastAsia="es-ES"/>
        </w:rPr>
        <w:t xml:space="preserve"> (POLICÍ</w:t>
      </w:r>
      <w:r>
        <w:rPr>
          <w:rFonts w:ascii="Cambria" w:eastAsia="Times New Roman" w:hAnsi="Cambria" w:cstheme="minorHAnsi"/>
          <w:b/>
          <w:sz w:val="20"/>
          <w:szCs w:val="20"/>
          <w:lang w:val="es-ES_tradnl" w:eastAsia="es-ES"/>
        </w:rPr>
        <w:t>A)</w:t>
      </w:r>
    </w:p>
    <w:p w14:paraId="4AD138DC" w14:textId="77777777" w:rsidR="000F45EF" w:rsidRPr="00247C3B" w:rsidRDefault="000F45EF" w:rsidP="000F45EF">
      <w:pPr>
        <w:spacing w:before="360"/>
        <w:ind w:left="142" w:right="147"/>
        <w:jc w:val="both"/>
        <w:outlineLvl w:val="0"/>
        <w:rPr>
          <w:rFonts w:ascii="Cambria" w:eastAsia="Times New Roman" w:hAnsi="Cambria" w:cstheme="minorHAnsi"/>
          <w:sz w:val="20"/>
          <w:lang w:val="es-ES_tradnl" w:eastAsia="es-ES"/>
        </w:rPr>
      </w:pPr>
      <w:r w:rsidRPr="00247C3B">
        <w:rPr>
          <w:rFonts w:ascii="Cambria" w:hAnsi="Cambria" w:cstheme="minorHAnsi"/>
          <w:b/>
          <w:color w:val="000000"/>
          <w:sz w:val="20"/>
        </w:rPr>
        <w:t>DATOS DEL RESPONSABLE DEL TRATAMIENTO.</w:t>
      </w:r>
      <w:r w:rsidRPr="00247C3B">
        <w:rPr>
          <w:rFonts w:ascii="Cambria" w:hAnsi="Cambria" w:cstheme="minorHAnsi"/>
          <w:color w:val="000000"/>
          <w:sz w:val="20"/>
        </w:rPr>
        <w:t xml:space="preserve"> </w:t>
      </w:r>
      <w:r>
        <w:rPr>
          <w:rFonts w:ascii="Cambria" w:hAnsi="Cambria" w:cstheme="minorHAnsi"/>
          <w:color w:val="000000"/>
          <w:sz w:val="20"/>
        </w:rPr>
        <w:t xml:space="preserve">El Municipio de Monterrey, a través de </w:t>
      </w:r>
      <w:r>
        <w:rPr>
          <w:rFonts w:ascii="Cambria" w:eastAsia="Times New Roman" w:hAnsi="Cambria" w:cstheme="minorHAnsi"/>
          <w:sz w:val="20"/>
          <w:lang w:val="es-ES_tradnl" w:eastAsia="es-ES"/>
        </w:rPr>
        <w:t>l</w:t>
      </w:r>
      <w:r w:rsidRPr="00247C3B">
        <w:rPr>
          <w:rFonts w:ascii="Cambria" w:eastAsia="Times New Roman" w:hAnsi="Cambria" w:cstheme="minorHAnsi"/>
          <w:sz w:val="20"/>
          <w:lang w:val="es-ES_tradnl" w:eastAsia="es-ES"/>
        </w:rPr>
        <w:t>a Dirección de Recursos Humanos y Servicio Profesional de Carrera de la Secretaría de Finanzas y Administración del Municipio de Monterrey, con domicilio en Palacio Municipal de Monterrey, ubicado en Zaragoza sur, sin número, 2do piso, colonia Centro, Monterrey, Nuevo León, C.P. 64000</w:t>
      </w:r>
      <w:r>
        <w:rPr>
          <w:rFonts w:ascii="Cambria" w:eastAsia="Times New Roman" w:hAnsi="Cambria" w:cstheme="minorHAnsi"/>
          <w:sz w:val="20"/>
          <w:lang w:val="es-ES_tradnl" w:eastAsia="es-ES"/>
        </w:rPr>
        <w:t>.</w:t>
      </w:r>
    </w:p>
    <w:p w14:paraId="577F3719" w14:textId="77777777" w:rsidR="000F45EF" w:rsidRPr="00247C3B" w:rsidRDefault="000F45EF" w:rsidP="000F45EF">
      <w:pPr>
        <w:pStyle w:val="Sinespaciado"/>
        <w:ind w:left="142" w:right="147"/>
        <w:jc w:val="both"/>
        <w:rPr>
          <w:rFonts w:ascii="Cambria" w:hAnsi="Cambria"/>
          <w:b/>
          <w:sz w:val="20"/>
          <w:szCs w:val="20"/>
        </w:rPr>
      </w:pPr>
      <w:r w:rsidRPr="00247C3B">
        <w:rPr>
          <w:rFonts w:ascii="Cambria" w:hAnsi="Cambria"/>
          <w:b/>
          <w:sz w:val="20"/>
          <w:szCs w:val="20"/>
        </w:rPr>
        <w:t>DATOS PERSONALES QUE SERÁN SOMETIDOS A TRATAMIENTO</w:t>
      </w:r>
      <w:r>
        <w:rPr>
          <w:rFonts w:ascii="Cambria" w:hAnsi="Cambria"/>
          <w:b/>
          <w:sz w:val="20"/>
          <w:szCs w:val="20"/>
        </w:rPr>
        <w:t>.</w:t>
      </w:r>
    </w:p>
    <w:p w14:paraId="4671987E" w14:textId="77777777" w:rsidR="000F45EF" w:rsidRPr="00247C3B"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Nombre completo</w:t>
      </w:r>
    </w:p>
    <w:p w14:paraId="0EF3EE85" w14:textId="77777777" w:rsidR="000F45EF" w:rsidRPr="00247C3B"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Imagen mediante fotografía</w:t>
      </w:r>
    </w:p>
    <w:p w14:paraId="3F122880" w14:textId="77777777" w:rsidR="000F45EF" w:rsidRPr="00247C3B"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Sexo</w:t>
      </w:r>
    </w:p>
    <w:p w14:paraId="36A89B94" w14:textId="77777777" w:rsidR="000F45EF" w:rsidRPr="00247C3B"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 xml:space="preserve">Comprobante de domicilio </w:t>
      </w:r>
    </w:p>
    <w:p w14:paraId="7D6557E0" w14:textId="77777777" w:rsidR="000F45EF" w:rsidRPr="00247C3B"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Fecha de nacimiento</w:t>
      </w:r>
    </w:p>
    <w:p w14:paraId="33E927C8" w14:textId="77777777" w:rsidR="000F45EF" w:rsidRPr="00247C3B"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Edad</w:t>
      </w:r>
    </w:p>
    <w:p w14:paraId="12A803CB" w14:textId="77777777" w:rsidR="000F45EF" w:rsidRPr="00247C3B"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Teléfonos particular y celular</w:t>
      </w:r>
    </w:p>
    <w:p w14:paraId="52A637F2" w14:textId="77777777" w:rsidR="000F45EF"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Correo electrónico</w:t>
      </w:r>
    </w:p>
    <w:p w14:paraId="4DBD1767" w14:textId="77777777" w:rsidR="000F45EF" w:rsidRPr="00247C3B"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Registro Federal de Contribuyentes (RFC)</w:t>
      </w:r>
    </w:p>
    <w:p w14:paraId="6A37B81C" w14:textId="77777777" w:rsidR="000F45EF" w:rsidRPr="00247C3B"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Clave Única de Registro de Población (CURP)</w:t>
      </w:r>
    </w:p>
    <w:p w14:paraId="769F0760" w14:textId="77777777" w:rsidR="000F45EF" w:rsidRPr="00247C3B"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Acta de nacimiento del empleado, de sus hijos y su cónyuge (en su caso)</w:t>
      </w:r>
    </w:p>
    <w:p w14:paraId="4DEADBB8" w14:textId="77777777" w:rsidR="000F45EF"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Acta de matrimonio (en su caso)</w:t>
      </w:r>
    </w:p>
    <w:p w14:paraId="45FC06C6" w14:textId="77777777" w:rsidR="000F45EF" w:rsidRDefault="000F45EF" w:rsidP="000F45EF">
      <w:pPr>
        <w:pStyle w:val="Sinespaciado"/>
        <w:ind w:left="142" w:right="147"/>
        <w:jc w:val="both"/>
        <w:rPr>
          <w:rFonts w:ascii="Cambria" w:hAnsi="Cambria"/>
          <w:sz w:val="20"/>
          <w:szCs w:val="20"/>
          <w:lang w:eastAsia="es-ES"/>
        </w:rPr>
      </w:pPr>
      <w:r>
        <w:rPr>
          <w:rFonts w:ascii="Cambria" w:hAnsi="Cambria"/>
          <w:sz w:val="20"/>
          <w:szCs w:val="20"/>
          <w:lang w:eastAsia="es-ES"/>
        </w:rPr>
        <w:t>Acta de defunción del empleado (en su caso)</w:t>
      </w:r>
    </w:p>
    <w:p w14:paraId="709CA71A" w14:textId="77777777" w:rsidR="000F45EF" w:rsidRPr="00247C3B"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Clave Única de Registro de Población</w:t>
      </w:r>
      <w:r>
        <w:rPr>
          <w:rFonts w:ascii="Cambria" w:hAnsi="Cambria"/>
          <w:sz w:val="20"/>
          <w:szCs w:val="20"/>
          <w:lang w:eastAsia="es-ES"/>
        </w:rPr>
        <w:t xml:space="preserve"> (CURP) de beneficiarios</w:t>
      </w:r>
      <w:r w:rsidRPr="00247C3B">
        <w:rPr>
          <w:rFonts w:ascii="Cambria" w:hAnsi="Cambria"/>
          <w:sz w:val="20"/>
          <w:szCs w:val="20"/>
          <w:lang w:eastAsia="es-ES"/>
        </w:rPr>
        <w:t xml:space="preserve"> (</w:t>
      </w:r>
      <w:r>
        <w:rPr>
          <w:rFonts w:ascii="Cambria" w:hAnsi="Cambria"/>
          <w:sz w:val="20"/>
          <w:szCs w:val="20"/>
          <w:lang w:eastAsia="es-ES"/>
        </w:rPr>
        <w:t>en su caso</w:t>
      </w:r>
      <w:r w:rsidRPr="00247C3B">
        <w:rPr>
          <w:rFonts w:ascii="Cambria" w:hAnsi="Cambria"/>
          <w:sz w:val="20"/>
          <w:szCs w:val="20"/>
          <w:lang w:eastAsia="es-ES"/>
        </w:rPr>
        <w:t>)</w:t>
      </w:r>
    </w:p>
    <w:p w14:paraId="44C39418" w14:textId="77777777" w:rsidR="000F45EF"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Registro Federal de Contribuyentes</w:t>
      </w:r>
      <w:r>
        <w:rPr>
          <w:rFonts w:ascii="Cambria" w:hAnsi="Cambria"/>
          <w:sz w:val="20"/>
          <w:szCs w:val="20"/>
          <w:lang w:eastAsia="es-ES"/>
        </w:rPr>
        <w:t xml:space="preserve"> </w:t>
      </w:r>
      <w:r w:rsidRPr="00247C3B">
        <w:rPr>
          <w:rFonts w:ascii="Cambria" w:hAnsi="Cambria"/>
          <w:sz w:val="20"/>
          <w:szCs w:val="20"/>
          <w:lang w:eastAsia="es-ES"/>
        </w:rPr>
        <w:t>(RFC)</w:t>
      </w:r>
      <w:r>
        <w:rPr>
          <w:rFonts w:ascii="Cambria" w:hAnsi="Cambria"/>
          <w:sz w:val="20"/>
          <w:szCs w:val="20"/>
          <w:lang w:eastAsia="es-ES"/>
        </w:rPr>
        <w:t xml:space="preserve"> de beneficiarios </w:t>
      </w:r>
      <w:r w:rsidRPr="00247C3B">
        <w:rPr>
          <w:rFonts w:ascii="Cambria" w:hAnsi="Cambria"/>
          <w:sz w:val="20"/>
          <w:szCs w:val="20"/>
          <w:lang w:eastAsia="es-ES"/>
        </w:rPr>
        <w:t>(</w:t>
      </w:r>
      <w:r>
        <w:rPr>
          <w:rFonts w:ascii="Cambria" w:hAnsi="Cambria"/>
          <w:sz w:val="20"/>
          <w:szCs w:val="20"/>
          <w:lang w:eastAsia="es-ES"/>
        </w:rPr>
        <w:t>en su caso</w:t>
      </w:r>
      <w:r w:rsidRPr="00247C3B">
        <w:rPr>
          <w:rFonts w:ascii="Cambria" w:hAnsi="Cambria"/>
          <w:sz w:val="20"/>
          <w:szCs w:val="20"/>
          <w:lang w:eastAsia="es-ES"/>
        </w:rPr>
        <w:t>)</w:t>
      </w:r>
    </w:p>
    <w:p w14:paraId="1E153C1B" w14:textId="77777777" w:rsidR="000F45EF"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Acta de nacimiento</w:t>
      </w:r>
      <w:r>
        <w:rPr>
          <w:rFonts w:ascii="Cambria" w:hAnsi="Cambria"/>
          <w:sz w:val="20"/>
          <w:szCs w:val="20"/>
          <w:lang w:eastAsia="es-ES"/>
        </w:rPr>
        <w:t xml:space="preserve"> de beneficiarios </w:t>
      </w:r>
      <w:r w:rsidRPr="00247C3B">
        <w:rPr>
          <w:rFonts w:ascii="Cambria" w:hAnsi="Cambria"/>
          <w:sz w:val="20"/>
          <w:szCs w:val="20"/>
          <w:lang w:eastAsia="es-ES"/>
        </w:rPr>
        <w:t>(</w:t>
      </w:r>
      <w:r>
        <w:rPr>
          <w:rFonts w:ascii="Cambria" w:hAnsi="Cambria"/>
          <w:sz w:val="20"/>
          <w:szCs w:val="20"/>
          <w:lang w:eastAsia="es-ES"/>
        </w:rPr>
        <w:t>en su caso</w:t>
      </w:r>
      <w:r w:rsidRPr="00247C3B">
        <w:rPr>
          <w:rFonts w:ascii="Cambria" w:hAnsi="Cambria"/>
          <w:sz w:val="20"/>
          <w:szCs w:val="20"/>
          <w:lang w:eastAsia="es-ES"/>
        </w:rPr>
        <w:t>)</w:t>
      </w:r>
    </w:p>
    <w:p w14:paraId="2FAF940D" w14:textId="77777777" w:rsidR="000F45EF" w:rsidRPr="00247C3B" w:rsidRDefault="000F45EF" w:rsidP="000F45EF">
      <w:pPr>
        <w:pStyle w:val="Sinespaciado"/>
        <w:ind w:left="142" w:right="147"/>
        <w:jc w:val="both"/>
        <w:rPr>
          <w:rFonts w:ascii="Cambria" w:hAnsi="Cambria"/>
          <w:sz w:val="20"/>
          <w:szCs w:val="20"/>
          <w:lang w:eastAsia="es-ES"/>
        </w:rPr>
      </w:pPr>
      <w:r>
        <w:rPr>
          <w:rFonts w:ascii="Cambria" w:hAnsi="Cambria"/>
          <w:sz w:val="20"/>
          <w:szCs w:val="20"/>
          <w:lang w:eastAsia="es-ES"/>
        </w:rPr>
        <w:t>Identificación de INE de beneficiarios (en su caso)</w:t>
      </w:r>
    </w:p>
    <w:p w14:paraId="7DCF920F" w14:textId="77777777" w:rsidR="000F45EF" w:rsidRPr="00247C3B"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Comprobante del último grado de estudios</w:t>
      </w:r>
    </w:p>
    <w:p w14:paraId="1F233366" w14:textId="77777777" w:rsidR="000F45EF" w:rsidRPr="00247C3B"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Historial laboral</w:t>
      </w:r>
    </w:p>
    <w:p w14:paraId="2477A3E7" w14:textId="77777777" w:rsidR="000F45EF" w:rsidRPr="00247C3B"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Estado civil</w:t>
      </w:r>
    </w:p>
    <w:p w14:paraId="1CD79236" w14:textId="77777777" w:rsidR="000F45EF" w:rsidRPr="00247C3B"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Antecedentes Legales</w:t>
      </w:r>
    </w:p>
    <w:p w14:paraId="1510EB6D" w14:textId="77777777" w:rsidR="000F45EF" w:rsidRPr="00247C3B"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Datos familiares (Nombre Completo, Parentesco, Fecha de Nacimiento, Estado Civil, Ocupación, Empresa y Teléfono)</w:t>
      </w:r>
    </w:p>
    <w:p w14:paraId="452464DA" w14:textId="77777777" w:rsidR="000F45EF" w:rsidRPr="00247C3B"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Información curricular</w:t>
      </w:r>
    </w:p>
    <w:p w14:paraId="203DD823" w14:textId="77777777" w:rsidR="000F45EF" w:rsidRPr="00247C3B"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Referencias personales (Nombre Completo, Empresa, Teléfono Casa y Teléfono Empresa)</w:t>
      </w:r>
    </w:p>
    <w:p w14:paraId="7F99817D" w14:textId="77777777" w:rsidR="000F45EF" w:rsidRDefault="000F45EF" w:rsidP="000F45EF">
      <w:pPr>
        <w:pStyle w:val="Sinespaciado"/>
        <w:ind w:left="142" w:right="147"/>
        <w:jc w:val="both"/>
        <w:rPr>
          <w:rFonts w:ascii="Cambria" w:hAnsi="Cambria"/>
          <w:sz w:val="20"/>
          <w:szCs w:val="20"/>
          <w:lang w:eastAsia="es-ES"/>
        </w:rPr>
      </w:pPr>
      <w:r w:rsidRPr="00247C3B">
        <w:rPr>
          <w:rFonts w:ascii="Cambria" w:hAnsi="Cambria"/>
          <w:sz w:val="20"/>
          <w:szCs w:val="20"/>
          <w:lang w:eastAsia="es-ES"/>
        </w:rPr>
        <w:t>Firma</w:t>
      </w:r>
    </w:p>
    <w:p w14:paraId="3F09A341" w14:textId="77777777" w:rsidR="000F45EF" w:rsidRDefault="000F45EF" w:rsidP="000F45EF">
      <w:pPr>
        <w:pStyle w:val="Sinespaciado"/>
        <w:ind w:left="142" w:right="147"/>
        <w:jc w:val="both"/>
        <w:rPr>
          <w:rFonts w:ascii="Cambria" w:hAnsi="Cambria"/>
          <w:sz w:val="20"/>
          <w:szCs w:val="20"/>
          <w:lang w:eastAsia="es-ES"/>
        </w:rPr>
      </w:pPr>
      <w:r>
        <w:rPr>
          <w:rFonts w:ascii="Cambria" w:hAnsi="Cambria"/>
          <w:sz w:val="20"/>
          <w:szCs w:val="20"/>
          <w:lang w:eastAsia="es-ES"/>
        </w:rPr>
        <w:t>Licencia de Conducir</w:t>
      </w:r>
    </w:p>
    <w:p w14:paraId="6FC8BE6A" w14:textId="77777777" w:rsidR="000F45EF" w:rsidRDefault="000F45EF" w:rsidP="000F45EF">
      <w:pPr>
        <w:pStyle w:val="Sinespaciado"/>
        <w:ind w:left="142" w:right="147"/>
        <w:jc w:val="both"/>
        <w:rPr>
          <w:rFonts w:ascii="Cambria" w:hAnsi="Cambria"/>
          <w:sz w:val="20"/>
          <w:szCs w:val="20"/>
          <w:lang w:eastAsia="es-ES"/>
        </w:rPr>
      </w:pPr>
      <w:r>
        <w:rPr>
          <w:rFonts w:ascii="Cambria" w:hAnsi="Cambria"/>
          <w:sz w:val="20"/>
          <w:szCs w:val="20"/>
          <w:lang w:eastAsia="es-ES"/>
        </w:rPr>
        <w:t>Carta de no antecedentes penales</w:t>
      </w:r>
    </w:p>
    <w:p w14:paraId="033DE57E" w14:textId="77777777" w:rsidR="000F45EF" w:rsidRDefault="000F45EF" w:rsidP="000F45EF">
      <w:pPr>
        <w:pStyle w:val="Sinespaciado"/>
        <w:ind w:left="142" w:right="147"/>
        <w:jc w:val="both"/>
        <w:rPr>
          <w:rFonts w:ascii="Cambria" w:hAnsi="Cambria"/>
          <w:sz w:val="20"/>
          <w:szCs w:val="20"/>
          <w:lang w:eastAsia="es-ES"/>
        </w:rPr>
      </w:pPr>
      <w:r>
        <w:rPr>
          <w:rFonts w:ascii="Cambria" w:hAnsi="Cambria"/>
          <w:sz w:val="20"/>
          <w:szCs w:val="20"/>
          <w:lang w:eastAsia="es-ES"/>
        </w:rPr>
        <w:t>Cartilla Militar liberada</w:t>
      </w:r>
    </w:p>
    <w:p w14:paraId="7899C559" w14:textId="77777777" w:rsidR="000F45EF" w:rsidRDefault="000F45EF" w:rsidP="000F45EF">
      <w:pPr>
        <w:pStyle w:val="Sinespaciado"/>
        <w:ind w:left="142" w:right="147"/>
        <w:jc w:val="both"/>
        <w:rPr>
          <w:rFonts w:ascii="Cambria" w:hAnsi="Cambria"/>
          <w:sz w:val="20"/>
          <w:szCs w:val="20"/>
          <w:lang w:eastAsia="es-ES"/>
        </w:rPr>
      </w:pPr>
      <w:r>
        <w:rPr>
          <w:rFonts w:ascii="Cambria" w:hAnsi="Cambria"/>
          <w:sz w:val="20"/>
          <w:szCs w:val="20"/>
          <w:lang w:eastAsia="es-ES"/>
        </w:rPr>
        <w:t>Referencias Personales (Nombre, Tiempo de conocerlo, Parentesco, Ocupación, Teléfono)</w:t>
      </w:r>
    </w:p>
    <w:p w14:paraId="3E34D87A" w14:textId="77777777" w:rsidR="000F45EF" w:rsidRDefault="000F45EF" w:rsidP="000F45EF">
      <w:pPr>
        <w:pStyle w:val="Sinespaciado"/>
        <w:ind w:left="142" w:right="147"/>
        <w:jc w:val="both"/>
        <w:rPr>
          <w:rFonts w:ascii="Cambria" w:hAnsi="Cambria"/>
          <w:sz w:val="20"/>
          <w:szCs w:val="20"/>
          <w:lang w:eastAsia="es-ES"/>
        </w:rPr>
      </w:pPr>
      <w:r>
        <w:rPr>
          <w:rFonts w:ascii="Cambria" w:hAnsi="Cambria"/>
          <w:sz w:val="20"/>
          <w:szCs w:val="20"/>
          <w:lang w:eastAsia="es-ES"/>
        </w:rPr>
        <w:t>Resultado de Consulta en Sistema AFIS (en su caso)</w:t>
      </w:r>
    </w:p>
    <w:p w14:paraId="0C619584" w14:textId="77777777" w:rsidR="000F45EF" w:rsidRDefault="000F45EF" w:rsidP="000F45EF">
      <w:pPr>
        <w:pStyle w:val="Sinespaciado"/>
        <w:ind w:left="142" w:right="147"/>
        <w:jc w:val="both"/>
        <w:rPr>
          <w:rFonts w:ascii="Cambria" w:hAnsi="Cambria"/>
          <w:sz w:val="20"/>
          <w:szCs w:val="20"/>
          <w:lang w:eastAsia="es-ES"/>
        </w:rPr>
      </w:pPr>
      <w:r>
        <w:rPr>
          <w:rFonts w:ascii="Cambria" w:hAnsi="Cambria"/>
          <w:sz w:val="20"/>
          <w:szCs w:val="20"/>
          <w:lang w:eastAsia="es-ES"/>
        </w:rPr>
        <w:t>Certificado Único Policial (en su caso)</w:t>
      </w:r>
    </w:p>
    <w:p w14:paraId="16B1B096" w14:textId="77777777" w:rsidR="000F45EF" w:rsidRDefault="000F45EF" w:rsidP="000F45EF">
      <w:pPr>
        <w:pStyle w:val="Sinespaciado"/>
        <w:ind w:left="142" w:right="147"/>
        <w:jc w:val="both"/>
        <w:rPr>
          <w:rFonts w:ascii="Cambria" w:hAnsi="Cambria"/>
          <w:sz w:val="20"/>
          <w:szCs w:val="20"/>
          <w:lang w:eastAsia="es-ES"/>
        </w:rPr>
      </w:pPr>
      <w:r>
        <w:rPr>
          <w:rFonts w:ascii="Cambria" w:hAnsi="Cambria"/>
          <w:sz w:val="20"/>
          <w:szCs w:val="20"/>
          <w:lang w:eastAsia="es-ES"/>
        </w:rPr>
        <w:t>Certificado de Formación Inicial (en su caso)</w:t>
      </w:r>
    </w:p>
    <w:p w14:paraId="39D036D8" w14:textId="77777777" w:rsidR="000F45EF" w:rsidRDefault="000F45EF" w:rsidP="000F45EF">
      <w:pPr>
        <w:pStyle w:val="Sinespaciado"/>
        <w:ind w:left="142" w:right="147"/>
        <w:jc w:val="both"/>
        <w:rPr>
          <w:rFonts w:ascii="Cambria" w:hAnsi="Cambria"/>
          <w:sz w:val="20"/>
          <w:szCs w:val="20"/>
          <w:lang w:eastAsia="es-ES"/>
        </w:rPr>
      </w:pPr>
      <w:r>
        <w:rPr>
          <w:rFonts w:ascii="Cambria" w:hAnsi="Cambria"/>
          <w:sz w:val="20"/>
          <w:szCs w:val="20"/>
          <w:lang w:eastAsia="es-ES"/>
        </w:rPr>
        <w:t>Constancia de Baja de la Corporación Anterior (en su caso)</w:t>
      </w:r>
    </w:p>
    <w:p w14:paraId="03D4D9D5" w14:textId="77777777" w:rsidR="000F45EF" w:rsidRPr="00247C3B" w:rsidRDefault="000F45EF" w:rsidP="000F45EF">
      <w:pPr>
        <w:spacing w:line="240" w:lineRule="auto"/>
        <w:ind w:left="142" w:right="147"/>
        <w:jc w:val="both"/>
        <w:rPr>
          <w:rFonts w:ascii="Cambria" w:hAnsi="Cambria"/>
          <w:sz w:val="20"/>
          <w:szCs w:val="20"/>
        </w:rPr>
      </w:pPr>
      <w:r w:rsidRPr="00247C3B">
        <w:rPr>
          <w:rFonts w:ascii="Cambria" w:hAnsi="Cambria"/>
          <w:sz w:val="20"/>
          <w:szCs w:val="20"/>
        </w:rPr>
        <w:t>____________________________________________________________________________________</w:t>
      </w:r>
      <w:bookmarkStart w:id="0" w:name="_GoBack"/>
      <w:bookmarkEnd w:id="0"/>
    </w:p>
    <w:p w14:paraId="17B5804C" w14:textId="77777777" w:rsidR="000F45EF" w:rsidRDefault="000F45EF" w:rsidP="000F45EF">
      <w:pPr>
        <w:ind w:left="142" w:right="147"/>
        <w:jc w:val="both"/>
        <w:rPr>
          <w:rFonts w:ascii="Cambria" w:hAnsi="Cambria" w:cstheme="minorHAnsi"/>
          <w:sz w:val="20"/>
          <w:szCs w:val="20"/>
          <w:lang w:val="es-ES"/>
        </w:rPr>
      </w:pPr>
      <w:r w:rsidRPr="00247C3B">
        <w:rPr>
          <w:rFonts w:ascii="Cambria" w:eastAsia="Cambria" w:hAnsi="Cambria" w:cstheme="minorHAnsi"/>
          <w:b/>
          <w:sz w:val="20"/>
          <w:szCs w:val="20"/>
        </w:rPr>
        <w:t>DATOS PERSONALES SENSIBLES QUE SERÁN SOMETIDOS A TRATAMIENTO</w:t>
      </w:r>
      <w:r w:rsidRPr="00247C3B">
        <w:rPr>
          <w:rFonts w:ascii="Cambria" w:eastAsia="Times New Roman" w:hAnsi="Cambria" w:cstheme="minorHAnsi"/>
          <w:sz w:val="20"/>
          <w:szCs w:val="20"/>
          <w:lang w:eastAsia="es-ES"/>
        </w:rPr>
        <w:t xml:space="preserve">. </w:t>
      </w:r>
      <w:r>
        <w:rPr>
          <w:rFonts w:ascii="Cambria" w:eastAsia="Times New Roman" w:hAnsi="Cambria" w:cstheme="minorHAnsi"/>
          <w:sz w:val="20"/>
          <w:szCs w:val="20"/>
          <w:lang w:eastAsia="es-ES"/>
        </w:rPr>
        <w:t xml:space="preserve">Huella Dactilar, Informe Psicológico, Psicometría, Prueba de Diagnostico Personal de Riesgo (DPR), </w:t>
      </w:r>
      <w:r>
        <w:rPr>
          <w:rFonts w:ascii="Cambria" w:hAnsi="Cambria" w:cstheme="minorHAnsi"/>
          <w:sz w:val="20"/>
          <w:szCs w:val="20"/>
          <w:lang w:val="es-ES"/>
        </w:rPr>
        <w:t>Estado de Salud pasado, presente o futuro (enfermedades, enfermedades con consecuencias especiales, intervenciones quirúrgicas, discapacidades e incapacidades).</w:t>
      </w:r>
    </w:p>
    <w:p w14:paraId="22E2DCAD" w14:textId="77777777" w:rsidR="000F45EF" w:rsidRDefault="000F45EF" w:rsidP="000F45EF">
      <w:pPr>
        <w:ind w:left="142" w:right="147"/>
        <w:jc w:val="both"/>
        <w:rPr>
          <w:rFonts w:ascii="Cambria" w:eastAsia="Times New Roman" w:hAnsi="Cambria" w:cstheme="minorHAnsi"/>
          <w:b/>
          <w:sz w:val="20"/>
          <w:szCs w:val="20"/>
          <w:lang w:val="es-ES_tradnl" w:eastAsia="es-ES"/>
        </w:rPr>
      </w:pPr>
      <w:r>
        <w:rPr>
          <w:rFonts w:ascii="Cambria" w:eastAsia="Times New Roman" w:hAnsi="Cambria" w:cstheme="minorHAnsi"/>
          <w:b/>
          <w:sz w:val="20"/>
          <w:szCs w:val="20"/>
          <w:lang w:val="es-ES_tradnl" w:eastAsia="es-ES"/>
        </w:rPr>
        <w:lastRenderedPageBreak/>
        <w:t>FINALIDADES.</w:t>
      </w:r>
    </w:p>
    <w:p w14:paraId="74389889" w14:textId="77777777" w:rsidR="000F45EF" w:rsidRDefault="000F45EF" w:rsidP="000F45EF">
      <w:pPr>
        <w:ind w:left="142" w:right="147"/>
        <w:jc w:val="both"/>
        <w:rPr>
          <w:rFonts w:ascii="Cambria" w:eastAsia="Times New Roman" w:hAnsi="Cambria" w:cstheme="minorHAnsi"/>
          <w:sz w:val="20"/>
          <w:szCs w:val="20"/>
          <w:lang w:val="es-ES_tradnl" w:eastAsia="es-ES"/>
        </w:rPr>
      </w:pPr>
      <w:r>
        <w:rPr>
          <w:rFonts w:ascii="Cambria" w:eastAsia="Times New Roman" w:hAnsi="Cambria" w:cstheme="minorHAnsi"/>
          <w:b/>
          <w:sz w:val="20"/>
          <w:szCs w:val="20"/>
          <w:lang w:val="es-ES_tradnl" w:eastAsia="es-ES"/>
        </w:rPr>
        <w:t>PRIMARIAS</w:t>
      </w:r>
      <w:r w:rsidRPr="00247C3B">
        <w:rPr>
          <w:rFonts w:ascii="Cambria" w:eastAsia="Times New Roman" w:hAnsi="Cambria" w:cstheme="minorHAnsi"/>
          <w:b/>
          <w:sz w:val="20"/>
          <w:szCs w:val="20"/>
          <w:lang w:val="es-ES_tradnl" w:eastAsia="es-ES"/>
        </w:rPr>
        <w:t xml:space="preserve">. </w:t>
      </w:r>
      <w:r w:rsidRPr="00247C3B">
        <w:rPr>
          <w:rFonts w:ascii="Cambria" w:hAnsi="Cambria" w:cstheme="minorHAnsi"/>
          <w:color w:val="000000"/>
          <w:sz w:val="20"/>
          <w:szCs w:val="20"/>
        </w:rPr>
        <w:t>Los</w:t>
      </w:r>
      <w:r w:rsidRPr="00247C3B">
        <w:rPr>
          <w:rFonts w:ascii="Cambria" w:eastAsia="Times New Roman" w:hAnsi="Cambria" w:cstheme="minorHAnsi"/>
          <w:sz w:val="20"/>
          <w:szCs w:val="20"/>
          <w:lang w:val="es-ES_tradnl" w:eastAsia="es-ES"/>
        </w:rPr>
        <w:t xml:space="preserve"> datos personales serán utilizados con la finalidad de llevar a cabo las evaluaciones necesarias para su ingreso al Servicio de la A</w:t>
      </w:r>
      <w:r>
        <w:rPr>
          <w:rFonts w:ascii="Cambria" w:eastAsia="Times New Roman" w:hAnsi="Cambria" w:cstheme="minorHAnsi"/>
          <w:sz w:val="20"/>
          <w:szCs w:val="20"/>
          <w:lang w:val="es-ES_tradnl" w:eastAsia="es-ES"/>
        </w:rPr>
        <w:t>dministración Pública Municipal, del personal operativo de la Secretaría de Seguridad y Protección a la Ciudadanía, así como</w:t>
      </w:r>
      <w:r w:rsidRPr="00247C3B">
        <w:rPr>
          <w:rFonts w:ascii="Cambria" w:eastAsia="Times New Roman" w:hAnsi="Cambria" w:cstheme="minorHAnsi"/>
          <w:sz w:val="20"/>
          <w:szCs w:val="20"/>
          <w:lang w:val="es-ES_tradnl" w:eastAsia="es-ES"/>
        </w:rPr>
        <w:t xml:space="preserve"> para integrar el expediente laboral y el digital</w:t>
      </w:r>
      <w:r>
        <w:rPr>
          <w:rFonts w:ascii="Cambria" w:eastAsia="Times New Roman" w:hAnsi="Cambria" w:cstheme="minorHAnsi"/>
          <w:sz w:val="20"/>
          <w:szCs w:val="20"/>
          <w:lang w:val="es-ES_tradnl" w:eastAsia="es-ES"/>
        </w:rPr>
        <w:t>.</w:t>
      </w:r>
      <w:r w:rsidRPr="00247C3B">
        <w:rPr>
          <w:rFonts w:ascii="Cambria" w:eastAsia="Times New Roman" w:hAnsi="Cambria" w:cstheme="minorHAnsi"/>
          <w:sz w:val="20"/>
          <w:szCs w:val="20"/>
          <w:lang w:val="es-ES_tradnl" w:eastAsia="es-ES"/>
        </w:rPr>
        <w:t xml:space="preserve"> </w:t>
      </w:r>
    </w:p>
    <w:p w14:paraId="3A40A8BF" w14:textId="77777777" w:rsidR="000F45EF" w:rsidRDefault="000F45EF" w:rsidP="000F45EF">
      <w:pPr>
        <w:ind w:left="142" w:right="147"/>
        <w:jc w:val="both"/>
        <w:rPr>
          <w:rFonts w:ascii="Cambria" w:eastAsia="Times New Roman" w:hAnsi="Cambria" w:cstheme="minorHAnsi"/>
          <w:sz w:val="20"/>
          <w:szCs w:val="20"/>
          <w:lang w:val="es-ES_tradnl" w:eastAsia="es-ES"/>
        </w:rPr>
      </w:pPr>
      <w:r>
        <w:rPr>
          <w:rFonts w:ascii="Cambria" w:eastAsia="Times New Roman" w:hAnsi="Cambria" w:cstheme="minorHAnsi"/>
          <w:b/>
          <w:sz w:val="20"/>
          <w:szCs w:val="20"/>
          <w:lang w:val="es-ES_tradnl" w:eastAsia="es-ES"/>
        </w:rPr>
        <w:t xml:space="preserve">SECUNDARIAS. </w:t>
      </w:r>
      <w:r>
        <w:rPr>
          <w:rFonts w:ascii="Cambria" w:eastAsia="Times New Roman" w:hAnsi="Cambria" w:cstheme="minorHAnsi"/>
          <w:sz w:val="20"/>
          <w:szCs w:val="20"/>
          <w:lang w:val="es-ES_tradnl" w:eastAsia="es-ES"/>
        </w:rPr>
        <w:t>G</w:t>
      </w:r>
      <w:r w:rsidRPr="00247C3B">
        <w:rPr>
          <w:rFonts w:ascii="Cambria" w:eastAsia="Times New Roman" w:hAnsi="Cambria" w:cstheme="minorHAnsi"/>
          <w:sz w:val="20"/>
          <w:szCs w:val="20"/>
          <w:lang w:val="es-ES_tradnl" w:eastAsia="es-ES"/>
        </w:rPr>
        <w:t xml:space="preserve">estionar el pago de salario y demás prestaciones que como empleado municipal le corresponden, también se usarán para la afiliación al servicio médico y, en su caso, a sus beneficiarios, mantener actualizada la información que integra el </w:t>
      </w:r>
      <w:r>
        <w:rPr>
          <w:rFonts w:ascii="Cambria" w:eastAsia="Times New Roman" w:hAnsi="Cambria" w:cstheme="minorHAnsi"/>
          <w:sz w:val="20"/>
          <w:szCs w:val="20"/>
          <w:lang w:val="es-ES_tradnl" w:eastAsia="es-ES"/>
        </w:rPr>
        <w:t>expediente laboral y el digital.</w:t>
      </w:r>
    </w:p>
    <w:p w14:paraId="5D966D4B" w14:textId="77777777" w:rsidR="000F45EF" w:rsidRDefault="000F45EF" w:rsidP="000F45EF">
      <w:pPr>
        <w:ind w:left="142" w:right="147"/>
        <w:jc w:val="both"/>
        <w:rPr>
          <w:rFonts w:ascii="Cambria" w:eastAsia="Times New Roman" w:hAnsi="Cambria" w:cstheme="minorHAnsi"/>
          <w:sz w:val="20"/>
          <w:szCs w:val="20"/>
          <w:lang w:val="es-ES_tradnl" w:eastAsia="es-ES"/>
        </w:rPr>
      </w:pPr>
      <w:r>
        <w:rPr>
          <w:rFonts w:ascii="Cambria" w:eastAsia="Times New Roman" w:hAnsi="Cambria" w:cstheme="minorHAnsi"/>
          <w:sz w:val="20"/>
          <w:szCs w:val="20"/>
          <w:lang w:val="es-ES_tradnl" w:eastAsia="es-ES"/>
        </w:rPr>
        <w:t>De igual manera, su información es necesaria para tramitar el seguro de vida por defunción,</w:t>
      </w:r>
      <w:r w:rsidRPr="00247C3B">
        <w:rPr>
          <w:rFonts w:ascii="Cambria" w:eastAsia="Times New Roman" w:hAnsi="Cambria" w:cstheme="minorHAnsi"/>
          <w:sz w:val="20"/>
          <w:szCs w:val="20"/>
          <w:lang w:val="es-ES_tradnl" w:eastAsia="es-ES"/>
        </w:rPr>
        <w:t xml:space="preserve"> actualizar los datos de manera anual o cuando se requiera. Asimismo, los datos personales que nos proporcione podrán ser utilizados para contar con datos de control, estadísticos e informes sobre el servicio brindado. </w:t>
      </w:r>
    </w:p>
    <w:p w14:paraId="6583CE7F" w14:textId="204AD60D" w:rsidR="000F45EF" w:rsidRPr="00F23A60" w:rsidRDefault="000F45EF" w:rsidP="00F23A60">
      <w:pPr>
        <w:ind w:left="142" w:right="147"/>
        <w:jc w:val="both"/>
        <w:rPr>
          <w:rFonts w:ascii="Cambria" w:eastAsia="Times New Roman" w:hAnsi="Cambria" w:cstheme="minorHAnsi"/>
          <w:sz w:val="20"/>
          <w:szCs w:val="20"/>
          <w:lang w:val="es-ES_tradnl" w:eastAsia="es-ES"/>
        </w:rPr>
      </w:pPr>
      <w:r w:rsidRPr="00247C3B">
        <w:rPr>
          <w:rFonts w:ascii="Cambria" w:eastAsia="Times New Roman" w:hAnsi="Cambria" w:cstheme="minorHAnsi"/>
          <w:sz w:val="20"/>
          <w:szCs w:val="20"/>
          <w:lang w:val="es-ES_tradnl" w:eastAsia="es-ES"/>
        </w:rPr>
        <w:t xml:space="preserve">Los datos personales podrán ser tratados en términos del artículo </w:t>
      </w:r>
      <w:r w:rsidRPr="007A1E6B">
        <w:rPr>
          <w:rFonts w:ascii="Cambria" w:eastAsia="Times New Roman" w:hAnsi="Cambria" w:cstheme="minorHAnsi"/>
          <w:sz w:val="20"/>
          <w:szCs w:val="20"/>
          <w:lang w:val="es-ES_tradnl" w:eastAsia="es-ES"/>
        </w:rPr>
        <w:t>23</w:t>
      </w:r>
      <w:r w:rsidR="008C7AA1">
        <w:rPr>
          <w:rFonts w:ascii="Cambria" w:eastAsia="Times New Roman" w:hAnsi="Cambria" w:cstheme="minorHAnsi"/>
          <w:sz w:val="20"/>
          <w:szCs w:val="20"/>
          <w:lang w:val="es-ES_tradnl" w:eastAsia="es-ES"/>
        </w:rPr>
        <w:t>, 36, 37</w:t>
      </w:r>
      <w:r w:rsidRPr="007A1E6B">
        <w:rPr>
          <w:rFonts w:ascii="Cambria" w:eastAsia="Times New Roman" w:hAnsi="Cambria" w:cstheme="minorHAnsi"/>
          <w:sz w:val="20"/>
          <w:szCs w:val="20"/>
          <w:lang w:val="es-ES_tradnl" w:eastAsia="es-ES"/>
        </w:rPr>
        <w:t xml:space="preserve"> </w:t>
      </w:r>
      <w:r w:rsidRPr="00247C3B">
        <w:rPr>
          <w:rFonts w:ascii="Cambria" w:eastAsia="Times New Roman" w:hAnsi="Cambria" w:cstheme="minorHAnsi"/>
          <w:sz w:val="20"/>
          <w:szCs w:val="20"/>
          <w:lang w:val="es-ES_tradnl" w:eastAsia="es-ES"/>
        </w:rPr>
        <w:t>de la Ley de Protección de Datos Personales en Posesión de Sujetos Obligados del Estado de Nuevo León.</w:t>
      </w:r>
    </w:p>
    <w:p w14:paraId="67553CC4" w14:textId="64E9BABC" w:rsidR="000F45EF" w:rsidRPr="00F23A60" w:rsidRDefault="000F45EF" w:rsidP="00F23A60">
      <w:pPr>
        <w:ind w:left="142" w:right="147"/>
        <w:jc w:val="both"/>
        <w:rPr>
          <w:rFonts w:ascii="Cambria" w:hAnsi="Cambria" w:cstheme="minorHAnsi"/>
          <w:color w:val="0000FF"/>
          <w:sz w:val="20"/>
          <w:szCs w:val="20"/>
          <w:u w:val="single"/>
          <w:lang w:val="es-ES"/>
        </w:rPr>
      </w:pPr>
      <w:r w:rsidRPr="00247C3B">
        <w:rPr>
          <w:rFonts w:ascii="Cambria" w:eastAsia="Times New Roman" w:hAnsi="Cambria" w:cstheme="minorHAnsi"/>
          <w:b/>
          <w:sz w:val="20"/>
          <w:szCs w:val="20"/>
          <w:lang w:val="es-ES_tradnl" w:eastAsia="es-ES"/>
        </w:rPr>
        <w:t>MANIFESTACIÓN DE NEGATIVA PARA EL TRATAMIENTO DE SUS DATOS PERSONALES</w:t>
      </w:r>
      <w:r w:rsidRPr="00247C3B">
        <w:rPr>
          <w:rFonts w:ascii="Cambria" w:eastAsia="Times New Roman" w:hAnsi="Cambria" w:cstheme="minorHAnsi"/>
          <w:sz w:val="20"/>
          <w:szCs w:val="20"/>
          <w:lang w:val="es-ES_tradnl" w:eastAsia="es-ES"/>
        </w:rPr>
        <w:t>. Podrá manifestar su negativa de tratamiento de sus datos personales directamente en las instalaciones de la Dirección</w:t>
      </w:r>
      <w:r>
        <w:rPr>
          <w:rFonts w:ascii="Cambria" w:eastAsia="Times New Roman" w:hAnsi="Cambria" w:cstheme="minorHAnsi"/>
          <w:sz w:val="20"/>
          <w:szCs w:val="20"/>
          <w:lang w:val="es-ES_tradnl" w:eastAsia="es-ES"/>
        </w:rPr>
        <w:t xml:space="preserve"> de Recursos Humanos y Servicio Profesional</w:t>
      </w:r>
      <w:r w:rsidRPr="00247C3B">
        <w:rPr>
          <w:rFonts w:ascii="Cambria" w:eastAsia="Times New Roman" w:hAnsi="Cambria" w:cstheme="minorHAnsi"/>
          <w:sz w:val="20"/>
          <w:szCs w:val="20"/>
          <w:lang w:val="es-ES_tradnl" w:eastAsia="es-ES"/>
        </w:rPr>
        <w:t xml:space="preserve"> de Carrera de la Secretaría de Finanzas y Administración del Municipio de Monterrey, con domicilio en Palacio Municipal de Monterrey, ubicado en Zaragoza sur, sin número, 2do piso, colonia Centro, Monterrey, Nuevo León, C.P. 64000, </w:t>
      </w:r>
      <w:r w:rsidRPr="00247C3B">
        <w:rPr>
          <w:rFonts w:ascii="Cambria" w:eastAsia="Cambria" w:hAnsi="Cambria" w:cstheme="minorHAnsi"/>
          <w:spacing w:val="4"/>
          <w:sz w:val="20"/>
          <w:szCs w:val="20"/>
        </w:rPr>
        <w:t xml:space="preserve">o acudiendo directamente ante la Unidad de Transparencia de Administración Pública Centralizada del Municipio de Monterrey (Dirección de Transparencia de la Contraloría Municipal), con domicilio en </w:t>
      </w:r>
      <w:r w:rsidRPr="00247C3B">
        <w:rPr>
          <w:rFonts w:ascii="Cambria" w:eastAsia="Cambria" w:hAnsi="Cambria" w:cstheme="minorHAnsi"/>
          <w:b/>
          <w:spacing w:val="4"/>
          <w:sz w:val="20"/>
          <w:szCs w:val="20"/>
          <w:lang w:val="es-ES_tradnl"/>
        </w:rPr>
        <w:t>Hidalgo número 443, piso 1, en la colonia Centro, de Monterrey, Nuevo León, C.P. 64000</w:t>
      </w:r>
      <w:r w:rsidRPr="00247C3B">
        <w:rPr>
          <w:rFonts w:ascii="Cambria" w:eastAsia="Cambria" w:hAnsi="Cambria" w:cstheme="minorHAnsi"/>
          <w:spacing w:val="4"/>
          <w:sz w:val="20"/>
          <w:szCs w:val="20"/>
        </w:rPr>
        <w:t xml:space="preserve">, y/o por medio del correo electrónico </w:t>
      </w:r>
      <w:hyperlink r:id="rId9" w:history="1">
        <w:r w:rsidRPr="00247C3B">
          <w:rPr>
            <w:rStyle w:val="Hipervnculo"/>
            <w:rFonts w:ascii="Cambria" w:eastAsia="Cambria" w:hAnsi="Cambria" w:cstheme="minorHAnsi"/>
            <w:spacing w:val="4"/>
            <w:sz w:val="20"/>
            <w:szCs w:val="20"/>
          </w:rPr>
          <w:t>transparencia.soporte@monterrey.gob.mx</w:t>
        </w:r>
      </w:hyperlink>
    </w:p>
    <w:p w14:paraId="13636E08" w14:textId="22F3E2E2" w:rsidR="000F45EF" w:rsidRPr="00247C3B" w:rsidRDefault="000F45EF" w:rsidP="00F23A60">
      <w:pPr>
        <w:ind w:left="142" w:right="147"/>
        <w:jc w:val="both"/>
        <w:rPr>
          <w:rFonts w:ascii="Cambria" w:eastAsia="Times New Roman" w:hAnsi="Cambria" w:cstheme="minorHAnsi"/>
          <w:sz w:val="20"/>
          <w:szCs w:val="20"/>
          <w:lang w:val="es-ES_tradnl" w:eastAsia="es-ES"/>
        </w:rPr>
      </w:pPr>
      <w:r w:rsidRPr="00247C3B">
        <w:rPr>
          <w:rFonts w:ascii="Cambria" w:eastAsia="Times New Roman" w:hAnsi="Cambria" w:cstheme="minorHAnsi"/>
          <w:b/>
          <w:sz w:val="20"/>
          <w:szCs w:val="20"/>
          <w:lang w:val="es-ES_tradnl" w:eastAsia="es-ES"/>
        </w:rPr>
        <w:t>FUNDAMENTO PARA EL TRATAMIENTO DE DATOS PERSONALES.</w:t>
      </w:r>
      <w:r w:rsidRPr="00247C3B">
        <w:rPr>
          <w:rFonts w:ascii="Cambria" w:eastAsia="Times New Roman" w:hAnsi="Cambria" w:cs="Tahoma"/>
          <w:lang w:val="es-ES_tradnl" w:eastAsia="es-ES"/>
        </w:rPr>
        <w:t xml:space="preserve"> </w:t>
      </w:r>
      <w:r w:rsidRPr="00E65296">
        <w:rPr>
          <w:rFonts w:ascii="Cambria" w:eastAsia="Times New Roman" w:hAnsi="Cambria" w:cstheme="minorHAnsi"/>
          <w:sz w:val="20"/>
          <w:szCs w:val="20"/>
          <w:lang w:val="es-ES_tradnl" w:eastAsia="es-ES"/>
        </w:rPr>
        <w:t xml:space="preserve">El tratamiento de sus datos personales se realiza con fundamento en los artículos </w:t>
      </w:r>
      <w:r w:rsidR="00AF3476">
        <w:rPr>
          <w:rFonts w:ascii="Cambria" w:hAnsi="Cambria" w:cstheme="minorHAnsi"/>
          <w:color w:val="000000"/>
          <w:sz w:val="20"/>
          <w:szCs w:val="20"/>
        </w:rPr>
        <w:t xml:space="preserve"> 3, fracción II, 16 al 37, 81, 97, 99, </w:t>
      </w:r>
      <w:r w:rsidRPr="00E65296">
        <w:rPr>
          <w:rFonts w:ascii="Cambria" w:hAnsi="Cambria" w:cstheme="minorHAnsi"/>
          <w:color w:val="000000"/>
          <w:sz w:val="20"/>
          <w:szCs w:val="20"/>
        </w:rPr>
        <w:t xml:space="preserve">de Ley de Protección de Datos Personales en Posesión </w:t>
      </w:r>
      <w:r w:rsidRPr="007A1E6B">
        <w:rPr>
          <w:rFonts w:ascii="Cambria" w:hAnsi="Cambria" w:cstheme="minorHAnsi"/>
          <w:sz w:val="20"/>
          <w:szCs w:val="20"/>
        </w:rPr>
        <w:t xml:space="preserve">de Sujetos Obligados del Estado de Nuevo León, y demás relativos </w:t>
      </w:r>
      <w:r w:rsidRPr="007A1E6B">
        <w:rPr>
          <w:rFonts w:ascii="Cambria" w:eastAsia="Times New Roman" w:hAnsi="Cambria" w:cstheme="minorHAnsi"/>
          <w:sz w:val="20"/>
          <w:szCs w:val="20"/>
          <w:lang w:val="es-ES_tradnl" w:eastAsia="es-ES"/>
        </w:rPr>
        <w:t xml:space="preserve">que resulten aplicables; artículos 68, </w:t>
      </w:r>
      <w:r w:rsidR="00127FB2" w:rsidRPr="007A1E6B">
        <w:rPr>
          <w:rFonts w:ascii="Cambria" w:eastAsia="Times New Roman" w:hAnsi="Cambria" w:cstheme="minorHAnsi"/>
          <w:sz w:val="20"/>
          <w:szCs w:val="20"/>
          <w:lang w:val="es-ES_tradnl" w:eastAsia="es-ES"/>
        </w:rPr>
        <w:t xml:space="preserve">198, 198 Bis, 198 Bis 2 Fracción IV, </w:t>
      </w:r>
      <w:r w:rsidRPr="007A1E6B">
        <w:rPr>
          <w:rFonts w:ascii="Cambria" w:eastAsia="Times New Roman" w:hAnsi="Cambria" w:cstheme="minorHAnsi"/>
          <w:sz w:val="20"/>
          <w:szCs w:val="20"/>
          <w:lang w:val="es-ES_tradnl" w:eastAsia="es-ES"/>
        </w:rPr>
        <w:t>215</w:t>
      </w:r>
      <w:r w:rsidRPr="00E65296">
        <w:rPr>
          <w:rFonts w:ascii="Cambria" w:eastAsia="Times New Roman" w:hAnsi="Cambria" w:cstheme="minorHAnsi"/>
          <w:sz w:val="20"/>
          <w:szCs w:val="20"/>
          <w:lang w:val="es-ES_tradnl" w:eastAsia="es-ES"/>
        </w:rPr>
        <w:t xml:space="preserve">, 216 y demás relativos a la Ley de Seguridad Pública para el Estado de Nuevo León; </w:t>
      </w:r>
      <w:r>
        <w:rPr>
          <w:rFonts w:ascii="Cambria" w:eastAsia="Times New Roman" w:hAnsi="Cambria" w:cstheme="minorHAnsi"/>
          <w:sz w:val="20"/>
          <w:szCs w:val="20"/>
          <w:lang w:val="es-ES_tradnl" w:eastAsia="es-ES"/>
        </w:rPr>
        <w:t xml:space="preserve">artículos </w:t>
      </w:r>
      <w:r w:rsidRPr="00F23A60">
        <w:rPr>
          <w:rFonts w:ascii="Cambria" w:eastAsia="Times New Roman" w:hAnsi="Cambria" w:cstheme="minorHAnsi"/>
          <w:sz w:val="20"/>
          <w:szCs w:val="20"/>
          <w:lang w:val="es-ES_tradnl" w:eastAsia="es-ES"/>
        </w:rPr>
        <w:t>13, 21, 44, 48</w:t>
      </w:r>
      <w:r>
        <w:rPr>
          <w:rFonts w:ascii="Cambria" w:eastAsia="Times New Roman" w:hAnsi="Cambria" w:cstheme="minorHAnsi"/>
          <w:sz w:val="20"/>
          <w:szCs w:val="20"/>
          <w:lang w:val="es-ES_tradnl" w:eastAsia="es-ES"/>
        </w:rPr>
        <w:t xml:space="preserve"> y demás relativos al Reglamento del Servicio Profesional de Carrera Policial del Municipio de Monterrey , </w:t>
      </w:r>
      <w:r w:rsidRPr="00E65296">
        <w:rPr>
          <w:rFonts w:ascii="Cambria" w:eastAsia="Times New Roman" w:hAnsi="Cambria" w:cstheme="minorHAnsi"/>
          <w:sz w:val="20"/>
          <w:szCs w:val="20"/>
          <w:lang w:val="es-ES_tradnl" w:eastAsia="es-ES"/>
        </w:rPr>
        <w:t>así como los artículos 16 fracción II, 29, 38, 40  fracción XVIII del Reglamento de la Administración Pública Municipal de Monterrey.</w:t>
      </w:r>
    </w:p>
    <w:p w14:paraId="31C47696" w14:textId="06B86717" w:rsidR="000F45EF" w:rsidRDefault="000F45EF" w:rsidP="00F23A60">
      <w:pPr>
        <w:ind w:left="142" w:right="147" w:firstLine="1"/>
        <w:jc w:val="both"/>
        <w:rPr>
          <w:rFonts w:ascii="Cambria" w:eastAsia="Times New Roman" w:hAnsi="Cambria" w:cstheme="minorHAnsi"/>
          <w:sz w:val="20"/>
          <w:szCs w:val="20"/>
          <w:lang w:val="es-ES_tradnl" w:eastAsia="es-ES"/>
        </w:rPr>
      </w:pPr>
      <w:r w:rsidRPr="00020CC9">
        <w:rPr>
          <w:rFonts w:ascii="Cambria" w:eastAsia="Times New Roman" w:hAnsi="Cambria" w:cstheme="minorHAnsi"/>
          <w:b/>
          <w:sz w:val="20"/>
          <w:szCs w:val="20"/>
          <w:lang w:val="es-ES_tradnl" w:eastAsia="es-ES"/>
        </w:rPr>
        <w:t xml:space="preserve">TRANSFERENCIAS. </w:t>
      </w:r>
      <w:r>
        <w:rPr>
          <w:rFonts w:ascii="Cambria" w:eastAsia="Times New Roman" w:hAnsi="Cambria" w:cstheme="minorHAnsi"/>
          <w:sz w:val="20"/>
          <w:szCs w:val="20"/>
          <w:lang w:val="es-ES_tradnl" w:eastAsia="es-ES"/>
        </w:rPr>
        <w:t>Se informa que no se realizaran transferencias salvo las que sean necesarias</w:t>
      </w:r>
      <w:r w:rsidRPr="00020CC9">
        <w:rPr>
          <w:rFonts w:ascii="Cambria" w:eastAsia="Times New Roman" w:hAnsi="Cambria" w:cstheme="minorHAnsi"/>
          <w:sz w:val="20"/>
          <w:szCs w:val="20"/>
          <w:lang w:val="es-ES_tradnl" w:eastAsia="es-ES"/>
        </w:rPr>
        <w:t xml:space="preserve"> para atender requerimientos de información de una </w:t>
      </w:r>
      <w:r>
        <w:rPr>
          <w:rFonts w:ascii="Cambria" w:eastAsia="Times New Roman" w:hAnsi="Cambria" w:cstheme="minorHAnsi"/>
          <w:sz w:val="20"/>
          <w:szCs w:val="20"/>
          <w:lang w:val="es-ES_tradnl" w:eastAsia="es-ES"/>
        </w:rPr>
        <w:t>autoridad competente tanto i</w:t>
      </w:r>
      <w:r w:rsidRPr="00020CC9">
        <w:rPr>
          <w:rFonts w:ascii="Cambria" w:eastAsia="Times New Roman" w:hAnsi="Cambria" w:cstheme="minorHAnsi"/>
          <w:sz w:val="20"/>
          <w:szCs w:val="20"/>
          <w:lang w:val="es-ES_tradnl" w:eastAsia="es-ES"/>
        </w:rPr>
        <w:t>nterna del Municipio de Monterrey como externa, que estén debidamente fundados y motivados.</w:t>
      </w:r>
    </w:p>
    <w:p w14:paraId="590627B1" w14:textId="77777777" w:rsidR="000F45EF" w:rsidRPr="00247C3B" w:rsidRDefault="000F45EF" w:rsidP="000F45EF">
      <w:pPr>
        <w:ind w:left="142" w:right="147"/>
        <w:jc w:val="both"/>
        <w:rPr>
          <w:rStyle w:val="Hipervnculo"/>
          <w:rFonts w:ascii="Cambria" w:eastAsia="Cambria" w:hAnsi="Cambria" w:cstheme="minorHAnsi"/>
          <w:spacing w:val="1"/>
          <w:sz w:val="20"/>
          <w:szCs w:val="20"/>
        </w:rPr>
      </w:pPr>
      <w:r w:rsidRPr="00247C3B">
        <w:rPr>
          <w:rFonts w:ascii="Cambria" w:eastAsia="Times New Roman" w:hAnsi="Cambria" w:cstheme="minorHAnsi"/>
          <w:b/>
          <w:sz w:val="20"/>
          <w:szCs w:val="20"/>
          <w:lang w:val="es-ES_tradnl" w:eastAsia="es-ES"/>
        </w:rPr>
        <w:t xml:space="preserve">MECANISMOS PARA EL EJERCICIO DE LOS DERECHOS ARCO. </w:t>
      </w:r>
      <w:r w:rsidRPr="00247C3B">
        <w:rPr>
          <w:rFonts w:ascii="Cambria" w:eastAsia="Cambria" w:hAnsi="Cambria" w:cstheme="minorHAnsi"/>
          <w:spacing w:val="1"/>
          <w:sz w:val="20"/>
          <w:szCs w:val="20"/>
        </w:rPr>
        <w:t xml:space="preserve">Es de suma importancia mencionar que Usted cuenta con la posibilidad de ejercer en todo momento sus derechos de Acceso, Rectificación, Cancelación u Oposición de sus Datos Personales (Derechos ARCO) directamente ante la Unidad de Transparencia de Administración Pública Centralizada del Municipio de Monterrey (Dirección de Transparencia de la Contraloría Municipal), con domicilio en </w:t>
      </w:r>
      <w:r w:rsidRPr="00247C3B">
        <w:rPr>
          <w:rFonts w:ascii="Cambria" w:eastAsia="Cambria" w:hAnsi="Cambria" w:cstheme="minorHAnsi"/>
          <w:b/>
          <w:spacing w:val="1"/>
          <w:sz w:val="20"/>
          <w:szCs w:val="20"/>
          <w:lang w:val="es-ES_tradnl"/>
        </w:rPr>
        <w:t>Hidalgo número 443, piso 1, en la colonia Centro, de Monterrey, Nuevo León, C.P. 64000</w:t>
      </w:r>
      <w:r w:rsidRPr="00247C3B">
        <w:rPr>
          <w:rFonts w:ascii="Cambria" w:eastAsia="Cambria" w:hAnsi="Cambria" w:cstheme="minorHAnsi"/>
          <w:spacing w:val="1"/>
          <w:sz w:val="20"/>
          <w:szCs w:val="20"/>
        </w:rPr>
        <w:t xml:space="preserve">; la cual apoyará en el trámite de sus solicitudes para el ejercicio de estos derechos y atenderá cualquier duda que pudiera tener respecto al tratamiento de su información, o bien, a través de la Plataforma Nacional de Transparencia, dirigiendo su solicitud de Derechos ARCO ante el sujeto obligado denominado “Monterrey” en la liga: </w:t>
      </w:r>
      <w:hyperlink r:id="rId10" w:history="1">
        <w:r w:rsidRPr="00247C3B">
          <w:rPr>
            <w:rStyle w:val="Hipervnculo"/>
            <w:rFonts w:ascii="Cambria" w:eastAsia="Cambria" w:hAnsi="Cambria" w:cstheme="minorHAnsi"/>
            <w:spacing w:val="1"/>
            <w:sz w:val="20"/>
            <w:szCs w:val="20"/>
          </w:rPr>
          <w:t>https://www.plataformadetransparencia.org.mx/</w:t>
        </w:r>
      </w:hyperlink>
      <w:r w:rsidRPr="00247C3B">
        <w:rPr>
          <w:rFonts w:ascii="Cambria" w:eastAsia="Cambria" w:hAnsi="Cambria" w:cstheme="minorHAnsi"/>
          <w:spacing w:val="1"/>
          <w:sz w:val="20"/>
          <w:szCs w:val="20"/>
        </w:rPr>
        <w:t xml:space="preserve"> o bien, al correo electrónico: </w:t>
      </w:r>
      <w:hyperlink r:id="rId11" w:history="1">
        <w:r w:rsidRPr="00247C3B">
          <w:rPr>
            <w:rStyle w:val="Hipervnculo"/>
            <w:rFonts w:ascii="Cambria" w:eastAsia="Cambria" w:hAnsi="Cambria" w:cstheme="minorHAnsi"/>
            <w:spacing w:val="1"/>
            <w:sz w:val="20"/>
            <w:szCs w:val="20"/>
          </w:rPr>
          <w:t>transparencia.soporte@monterrey.gob.mx</w:t>
        </w:r>
      </w:hyperlink>
    </w:p>
    <w:p w14:paraId="5C2D8AEA" w14:textId="77777777" w:rsidR="000F45EF" w:rsidRPr="00247C3B" w:rsidRDefault="000F45EF" w:rsidP="000F45EF">
      <w:pPr>
        <w:spacing w:before="240"/>
        <w:ind w:left="142" w:right="147"/>
        <w:jc w:val="both"/>
        <w:rPr>
          <w:rFonts w:ascii="Cambria" w:eastAsia="Cambria" w:hAnsi="Cambria" w:cstheme="minorHAnsi"/>
          <w:spacing w:val="1"/>
          <w:sz w:val="20"/>
          <w:szCs w:val="20"/>
        </w:rPr>
      </w:pPr>
      <w:r w:rsidRPr="00247C3B">
        <w:rPr>
          <w:rFonts w:ascii="Cambria" w:eastAsia="Cambria" w:hAnsi="Cambria" w:cstheme="minorHAnsi"/>
          <w:spacing w:val="1"/>
          <w:sz w:val="20"/>
          <w:szCs w:val="20"/>
        </w:rPr>
        <w:lastRenderedPageBreak/>
        <w:t>Aunado a lo anterior, usted tiene el derecho de acceder a los datos personales que obren en posesión de la Dirección</w:t>
      </w:r>
      <w:r>
        <w:rPr>
          <w:rFonts w:ascii="Cambria" w:eastAsia="Cambria" w:hAnsi="Cambria" w:cstheme="minorHAnsi"/>
          <w:spacing w:val="1"/>
          <w:sz w:val="20"/>
          <w:szCs w:val="20"/>
        </w:rPr>
        <w:t xml:space="preserve"> de Recursos Humanos y Servicio Profesional</w:t>
      </w:r>
      <w:r w:rsidRPr="00247C3B">
        <w:rPr>
          <w:rFonts w:ascii="Cambria" w:eastAsia="Cambria" w:hAnsi="Cambria" w:cstheme="minorHAnsi"/>
          <w:spacing w:val="1"/>
          <w:sz w:val="20"/>
          <w:szCs w:val="20"/>
        </w:rPr>
        <w:t xml:space="preserve"> de Carrera de la Secretaría de Finanzas y Administración del Municipio de la Ciudad de Monterrey y a conocer la información relacionada con las condiciones y generalidades de su tratamiento (Acceso). Asimismo, en caso de que su información de carácter personal se encuentre desactualizada, inexacta o incompleta, es su derecho solicitar la corrección de la misma (Rectificación). Igualmente, puede solicitar que se elimine su información de nuestras bases de datos o sistemas de tratamiento, cuando considere que la misma no está siendo utilizada conforme a los principios, deberes y obligaciones previstos en los Lineamientos sobre principios y deberes de protección de datos personales en posesión de los sujetos obligados, así como en la Ley de Protección de Datos Personales en Posesión de los Sujetos Obligados del Estado de Nuevo León. También, cuando hayan dejado de ser necesarios para la finalidad para la cual fueron recabados (Cancelación). Asimismo, usted puede oponerse al uso de sus datos personales para fines específicos (Oposición).</w:t>
      </w:r>
    </w:p>
    <w:p w14:paraId="5A371623" w14:textId="77777777" w:rsidR="000F45EF" w:rsidRPr="00247C3B" w:rsidRDefault="000F45EF" w:rsidP="000F45EF">
      <w:pPr>
        <w:spacing w:before="240"/>
        <w:ind w:left="142" w:right="147"/>
        <w:jc w:val="both"/>
        <w:rPr>
          <w:rFonts w:ascii="Cambria" w:eastAsia="Cambria" w:hAnsi="Cambria" w:cstheme="minorHAnsi"/>
          <w:spacing w:val="1"/>
          <w:sz w:val="20"/>
          <w:szCs w:val="20"/>
        </w:rPr>
      </w:pPr>
      <w:r w:rsidRPr="00247C3B">
        <w:rPr>
          <w:rFonts w:ascii="Cambria" w:eastAsia="Cambria" w:hAnsi="Cambria" w:cstheme="minorHAnsi"/>
          <w:spacing w:val="1"/>
          <w:sz w:val="20"/>
          <w:szCs w:val="20"/>
        </w:rPr>
        <w:t>Ahora bien, de conformidad con el artículo 63, de la Ley de Protección de Datos Personales en Posesión de Sujetos Obligados del Estado de Nuevo León, se hace de su conocimiento que la solicitud de derechos ARCO, deberá contener los requisitos mínimos que se describen a continuación:</w:t>
      </w:r>
    </w:p>
    <w:p w14:paraId="0E592279" w14:textId="77777777" w:rsidR="000F45EF" w:rsidRPr="00247C3B" w:rsidRDefault="000F45EF" w:rsidP="000F45EF">
      <w:pPr>
        <w:pStyle w:val="Sinespaciado"/>
        <w:ind w:left="142" w:right="147"/>
        <w:jc w:val="both"/>
        <w:rPr>
          <w:rFonts w:ascii="Cambria" w:hAnsi="Cambria"/>
          <w:sz w:val="20"/>
          <w:szCs w:val="20"/>
        </w:rPr>
      </w:pPr>
      <w:r w:rsidRPr="00247C3B">
        <w:rPr>
          <w:rFonts w:ascii="Cambria" w:hAnsi="Cambria"/>
          <w:sz w:val="20"/>
          <w:szCs w:val="20"/>
        </w:rPr>
        <w:t>I) El nombre del titular y su domicilio o cualquier otro medio para recibir notificaciones.</w:t>
      </w:r>
    </w:p>
    <w:p w14:paraId="0C8C22B3" w14:textId="77777777" w:rsidR="000F45EF" w:rsidRPr="00247C3B" w:rsidRDefault="000F45EF" w:rsidP="000F45EF">
      <w:pPr>
        <w:pStyle w:val="Sinespaciado"/>
        <w:ind w:left="142" w:right="147"/>
        <w:jc w:val="both"/>
        <w:rPr>
          <w:rFonts w:ascii="Cambria" w:hAnsi="Cambria"/>
          <w:sz w:val="20"/>
          <w:szCs w:val="20"/>
        </w:rPr>
      </w:pPr>
      <w:r w:rsidRPr="00247C3B">
        <w:rPr>
          <w:rFonts w:ascii="Cambria" w:hAnsi="Cambria"/>
          <w:sz w:val="20"/>
          <w:szCs w:val="20"/>
        </w:rPr>
        <w:t>II) Los documentos que acrediten la identidad del titular y, en su caso, la personalidad e identidad de su representante;</w:t>
      </w:r>
    </w:p>
    <w:p w14:paraId="771BDCFA" w14:textId="77777777" w:rsidR="000F45EF" w:rsidRPr="00247C3B" w:rsidRDefault="000F45EF" w:rsidP="000F45EF">
      <w:pPr>
        <w:pStyle w:val="Sinespaciado"/>
        <w:ind w:left="142" w:right="147"/>
        <w:jc w:val="both"/>
        <w:rPr>
          <w:rFonts w:ascii="Cambria" w:hAnsi="Cambria"/>
          <w:sz w:val="20"/>
          <w:szCs w:val="20"/>
        </w:rPr>
      </w:pPr>
      <w:r w:rsidRPr="00247C3B">
        <w:rPr>
          <w:rFonts w:ascii="Cambria" w:hAnsi="Cambria"/>
          <w:sz w:val="20"/>
          <w:szCs w:val="20"/>
        </w:rPr>
        <w:t>III) De ser posible, el área responsable que trata los datos personales y ante el cual se presenta la solicitud;</w:t>
      </w:r>
    </w:p>
    <w:p w14:paraId="02F96C9E" w14:textId="77777777" w:rsidR="000F45EF" w:rsidRPr="00247C3B" w:rsidRDefault="000F45EF" w:rsidP="000F45EF">
      <w:pPr>
        <w:pStyle w:val="Sinespaciado"/>
        <w:ind w:left="142" w:right="147"/>
        <w:jc w:val="both"/>
        <w:rPr>
          <w:rFonts w:ascii="Cambria" w:hAnsi="Cambria"/>
          <w:sz w:val="20"/>
          <w:szCs w:val="20"/>
        </w:rPr>
      </w:pPr>
      <w:r w:rsidRPr="00247C3B">
        <w:rPr>
          <w:rFonts w:ascii="Cambria" w:hAnsi="Cambria"/>
          <w:sz w:val="20"/>
          <w:szCs w:val="20"/>
        </w:rPr>
        <w:t>IV) La descripción clara y precisa de los datos personales respecto de los que se busca ejercer alguno de los derechos ARCO, salvo que se trate del derecho de acceso;</w:t>
      </w:r>
    </w:p>
    <w:p w14:paraId="35C89E60" w14:textId="77777777" w:rsidR="000F45EF" w:rsidRPr="00247C3B" w:rsidRDefault="000F45EF" w:rsidP="000F45EF">
      <w:pPr>
        <w:pStyle w:val="Sinespaciado"/>
        <w:ind w:left="142" w:right="147"/>
        <w:jc w:val="both"/>
        <w:rPr>
          <w:rFonts w:ascii="Cambria" w:hAnsi="Cambria"/>
          <w:sz w:val="20"/>
          <w:szCs w:val="20"/>
        </w:rPr>
      </w:pPr>
      <w:r w:rsidRPr="00247C3B">
        <w:rPr>
          <w:rFonts w:ascii="Cambria" w:hAnsi="Cambria"/>
          <w:sz w:val="20"/>
          <w:szCs w:val="20"/>
        </w:rPr>
        <w:t>V) La descripción del derecho ARCO que se pretende ejercer, o bien, lo que solicita el titular;</w:t>
      </w:r>
    </w:p>
    <w:p w14:paraId="6C708C76" w14:textId="77777777" w:rsidR="000F45EF" w:rsidRPr="00247C3B" w:rsidRDefault="000F45EF" w:rsidP="000F45EF">
      <w:pPr>
        <w:pStyle w:val="Sinespaciado"/>
        <w:ind w:left="142" w:right="147"/>
        <w:jc w:val="both"/>
        <w:rPr>
          <w:rFonts w:ascii="Cambria" w:hAnsi="Cambria"/>
          <w:sz w:val="20"/>
          <w:szCs w:val="20"/>
        </w:rPr>
      </w:pPr>
      <w:r w:rsidRPr="00247C3B">
        <w:rPr>
          <w:rFonts w:ascii="Cambria" w:hAnsi="Cambria"/>
          <w:sz w:val="20"/>
          <w:szCs w:val="20"/>
        </w:rPr>
        <w:t>VI) Cualquier otro elemento o documento que facilite la localización de los datos personales, en su caso.</w:t>
      </w:r>
    </w:p>
    <w:p w14:paraId="34C97591" w14:textId="77777777" w:rsidR="000F45EF" w:rsidRPr="00247C3B" w:rsidRDefault="000F45EF" w:rsidP="000F45EF">
      <w:pPr>
        <w:pStyle w:val="Sinespaciado"/>
        <w:ind w:left="142" w:right="147"/>
        <w:jc w:val="both"/>
        <w:rPr>
          <w:rFonts w:ascii="Cambria" w:hAnsi="Cambria"/>
          <w:sz w:val="20"/>
          <w:szCs w:val="20"/>
        </w:rPr>
      </w:pPr>
    </w:p>
    <w:p w14:paraId="2FB00854" w14:textId="77777777" w:rsidR="000F45EF" w:rsidRPr="00247C3B" w:rsidRDefault="000F45EF" w:rsidP="000F45EF">
      <w:pPr>
        <w:pStyle w:val="Sinespaciado"/>
        <w:ind w:left="142" w:right="147"/>
        <w:jc w:val="both"/>
        <w:rPr>
          <w:rStyle w:val="Hipervnculo"/>
          <w:rFonts w:ascii="Cambria" w:eastAsia="Cambria" w:hAnsi="Cambria" w:cstheme="minorHAnsi"/>
          <w:spacing w:val="1"/>
          <w:sz w:val="20"/>
          <w:szCs w:val="20"/>
        </w:rPr>
      </w:pPr>
      <w:r w:rsidRPr="00247C3B">
        <w:rPr>
          <w:rFonts w:ascii="Cambria" w:eastAsia="Cambria" w:hAnsi="Cambria" w:cstheme="minorHAnsi"/>
          <w:spacing w:val="1"/>
          <w:sz w:val="20"/>
          <w:szCs w:val="20"/>
        </w:rPr>
        <w:t xml:space="preserve">Por otra parte, si Usted desea conocer más sobre el procedimiento y requisitos para el ejercicio de sus derechos ARCO, puede acudir personalmente a la Unidad de Transparencia ubicada en la dirección mencionada en párrafos anteriores, y/o enviar un correo electrónico a </w:t>
      </w:r>
      <w:hyperlink r:id="rId12" w:history="1">
        <w:r w:rsidRPr="00247C3B">
          <w:rPr>
            <w:rStyle w:val="Hipervnculo"/>
            <w:rFonts w:ascii="Cambria" w:eastAsia="Cambria" w:hAnsi="Cambria" w:cstheme="minorHAnsi"/>
            <w:spacing w:val="1"/>
            <w:sz w:val="20"/>
            <w:szCs w:val="20"/>
          </w:rPr>
          <w:t>transparencia.soporte@monterrey.gob.mx</w:t>
        </w:r>
      </w:hyperlink>
    </w:p>
    <w:p w14:paraId="0F3C5164" w14:textId="77777777" w:rsidR="000F45EF" w:rsidRPr="00247C3B" w:rsidRDefault="000F45EF" w:rsidP="000F45EF">
      <w:pPr>
        <w:pStyle w:val="Sinespaciado"/>
        <w:ind w:left="142" w:right="147"/>
        <w:jc w:val="both"/>
        <w:rPr>
          <w:rStyle w:val="Hipervnculo"/>
          <w:rFonts w:ascii="Cambria" w:eastAsia="Cambria" w:hAnsi="Cambria" w:cstheme="minorHAnsi"/>
          <w:spacing w:val="1"/>
          <w:sz w:val="20"/>
          <w:szCs w:val="20"/>
        </w:rPr>
      </w:pPr>
    </w:p>
    <w:p w14:paraId="180B18C3" w14:textId="77777777" w:rsidR="000F45EF" w:rsidRPr="00247C3B" w:rsidRDefault="000F45EF" w:rsidP="000F45EF">
      <w:pPr>
        <w:spacing w:line="244" w:lineRule="auto"/>
        <w:ind w:left="142" w:right="147"/>
        <w:jc w:val="both"/>
        <w:rPr>
          <w:rFonts w:ascii="Cambria" w:eastAsia="Cambria" w:hAnsi="Cambria" w:cstheme="minorHAnsi"/>
          <w:sz w:val="20"/>
          <w:szCs w:val="20"/>
        </w:rPr>
      </w:pPr>
      <w:r w:rsidRPr="00247C3B">
        <w:rPr>
          <w:rFonts w:ascii="Cambria" w:eastAsia="Cambria" w:hAnsi="Cambria" w:cstheme="minorHAnsi"/>
          <w:b/>
          <w:sz w:val="20"/>
          <w:szCs w:val="20"/>
        </w:rPr>
        <w:t>MODIFIC</w:t>
      </w:r>
      <w:r w:rsidRPr="00247C3B">
        <w:rPr>
          <w:rFonts w:ascii="Cambria" w:eastAsia="Cambria" w:hAnsi="Cambria" w:cstheme="minorHAnsi"/>
          <w:b/>
          <w:spacing w:val="-1"/>
          <w:sz w:val="20"/>
          <w:szCs w:val="20"/>
        </w:rPr>
        <w:t>A</w:t>
      </w:r>
      <w:r w:rsidRPr="00247C3B">
        <w:rPr>
          <w:rFonts w:ascii="Cambria" w:eastAsia="Cambria" w:hAnsi="Cambria" w:cstheme="minorHAnsi"/>
          <w:b/>
          <w:spacing w:val="2"/>
          <w:sz w:val="20"/>
          <w:szCs w:val="20"/>
        </w:rPr>
        <w:t>C</w:t>
      </w:r>
      <w:r w:rsidRPr="00247C3B">
        <w:rPr>
          <w:rFonts w:ascii="Cambria" w:eastAsia="Cambria" w:hAnsi="Cambria" w:cstheme="minorHAnsi"/>
          <w:b/>
          <w:sz w:val="20"/>
          <w:szCs w:val="20"/>
        </w:rPr>
        <w:t>IONES</w:t>
      </w:r>
      <w:r w:rsidRPr="00247C3B">
        <w:rPr>
          <w:rFonts w:ascii="Cambria" w:eastAsia="Cambria" w:hAnsi="Cambria" w:cstheme="minorHAnsi"/>
          <w:b/>
          <w:spacing w:val="32"/>
          <w:sz w:val="20"/>
          <w:szCs w:val="20"/>
        </w:rPr>
        <w:t xml:space="preserve"> </w:t>
      </w:r>
      <w:r w:rsidRPr="00247C3B">
        <w:rPr>
          <w:rFonts w:ascii="Cambria" w:eastAsia="Cambria" w:hAnsi="Cambria" w:cstheme="minorHAnsi"/>
          <w:b/>
          <w:sz w:val="20"/>
          <w:szCs w:val="20"/>
        </w:rPr>
        <w:t>AL</w:t>
      </w:r>
      <w:r w:rsidRPr="00247C3B">
        <w:rPr>
          <w:rFonts w:ascii="Cambria" w:eastAsia="Cambria" w:hAnsi="Cambria" w:cstheme="minorHAnsi"/>
          <w:b/>
          <w:spacing w:val="35"/>
          <w:sz w:val="20"/>
          <w:szCs w:val="20"/>
        </w:rPr>
        <w:t xml:space="preserve"> </w:t>
      </w:r>
      <w:r w:rsidRPr="00247C3B">
        <w:rPr>
          <w:rFonts w:ascii="Cambria" w:eastAsia="Cambria" w:hAnsi="Cambria" w:cstheme="minorHAnsi"/>
          <w:b/>
          <w:sz w:val="20"/>
          <w:szCs w:val="20"/>
        </w:rPr>
        <w:t>AVISO</w:t>
      </w:r>
      <w:r w:rsidRPr="00247C3B">
        <w:rPr>
          <w:rFonts w:ascii="Cambria" w:eastAsia="Cambria" w:hAnsi="Cambria" w:cstheme="minorHAnsi"/>
          <w:b/>
          <w:spacing w:val="-1"/>
          <w:sz w:val="20"/>
          <w:szCs w:val="20"/>
        </w:rPr>
        <w:t>.</w:t>
      </w:r>
      <w:r w:rsidRPr="00247C3B">
        <w:rPr>
          <w:rFonts w:ascii="Cambria" w:eastAsia="Cambria" w:hAnsi="Cambria" w:cstheme="minorHAnsi"/>
          <w:b/>
          <w:spacing w:val="32"/>
          <w:sz w:val="20"/>
          <w:szCs w:val="20"/>
        </w:rPr>
        <w:t xml:space="preserve"> </w:t>
      </w:r>
      <w:r w:rsidRPr="00247C3B">
        <w:rPr>
          <w:rFonts w:ascii="Cambria" w:eastAsia="Cambria" w:hAnsi="Cambria" w:cstheme="minorHAnsi"/>
          <w:sz w:val="20"/>
          <w:szCs w:val="20"/>
        </w:rPr>
        <w:t xml:space="preserve">El presente aviso de privacidad puede sufrir modificaciones, cambios o actualizaciones derivadas de nuevos requerimientos legales o normativos; de nuestras propias necesidades por los servicios que ofrecemos; de nuestras prácticas de privacidad, las cuales en su caso serán publicadas en </w:t>
      </w:r>
      <w:hyperlink r:id="rId13">
        <w:r w:rsidRPr="00247C3B">
          <w:rPr>
            <w:rFonts w:ascii="Cambria" w:hAnsi="Cambria" w:cstheme="minorHAnsi"/>
            <w:color w:val="0563C1"/>
            <w:sz w:val="20"/>
            <w:szCs w:val="20"/>
          </w:rPr>
          <w:t>http://www.monterrey.gob.mx/transparencia/AvisosDePrivacidad.html</w:t>
        </w:r>
      </w:hyperlink>
    </w:p>
    <w:p w14:paraId="24D326D3" w14:textId="05C6C5CA" w:rsidR="000F45EF" w:rsidRDefault="000F45EF" w:rsidP="000F45EF">
      <w:pPr>
        <w:spacing w:line="244" w:lineRule="auto"/>
        <w:ind w:right="71"/>
        <w:jc w:val="both"/>
        <w:rPr>
          <w:rFonts w:ascii="Cambria" w:hAnsi="Cambria" w:cstheme="minorHAnsi"/>
          <w:sz w:val="20"/>
          <w:szCs w:val="20"/>
        </w:rPr>
      </w:pPr>
    </w:p>
    <w:p w14:paraId="07C17BCE" w14:textId="7F0C52E0" w:rsidR="000F45EF" w:rsidRDefault="000F45EF" w:rsidP="000F45EF">
      <w:pPr>
        <w:spacing w:before="33"/>
        <w:jc w:val="right"/>
        <w:rPr>
          <w:rFonts w:ascii="Cambria" w:hAnsi="Cambria" w:cstheme="minorHAnsi"/>
          <w:i/>
          <w:noProof/>
          <w:sz w:val="20"/>
          <w:szCs w:val="20"/>
          <w:lang w:val="es-ES_tradnl"/>
        </w:rPr>
      </w:pPr>
      <w:r w:rsidRPr="00247C3B">
        <w:rPr>
          <w:rFonts w:ascii="Cambria" w:hAnsi="Cambria" w:cstheme="minorHAnsi"/>
          <w:noProof/>
          <w:sz w:val="20"/>
          <w:szCs w:val="20"/>
        </w:rPr>
        <mc:AlternateContent>
          <mc:Choice Requires="wpg">
            <w:drawing>
              <wp:anchor distT="0" distB="0" distL="114300" distR="114300" simplePos="0" relativeHeight="251659264" behindDoc="1" locked="0" layoutInCell="1" allowOverlap="1" wp14:anchorId="24B753BF" wp14:editId="28148BEC">
                <wp:simplePos x="0" y="0"/>
                <wp:positionH relativeFrom="page">
                  <wp:posOffset>1020775</wp:posOffset>
                </wp:positionH>
                <wp:positionV relativeFrom="paragraph">
                  <wp:posOffset>199390</wp:posOffset>
                </wp:positionV>
                <wp:extent cx="6165215" cy="0"/>
                <wp:effectExtent l="0" t="0" r="26035" b="1905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215" cy="0"/>
                          <a:chOff x="936" y="314"/>
                          <a:chExt cx="9709" cy="0"/>
                        </a:xfrm>
                      </wpg:grpSpPr>
                      <wps:wsp>
                        <wps:cNvPr id="3" name="Freeform 3"/>
                        <wps:cNvSpPr>
                          <a:spLocks/>
                        </wps:cNvSpPr>
                        <wps:spPr bwMode="auto">
                          <a:xfrm>
                            <a:off x="936" y="314"/>
                            <a:ext cx="9709" cy="0"/>
                          </a:xfrm>
                          <a:custGeom>
                            <a:avLst/>
                            <a:gdLst>
                              <a:gd name="T0" fmla="+- 0 936 936"/>
                              <a:gd name="T1" fmla="*/ T0 w 9709"/>
                              <a:gd name="T2" fmla="+- 0 10645 936"/>
                              <a:gd name="T3" fmla="*/ T2 w 9709"/>
                            </a:gdLst>
                            <a:ahLst/>
                            <a:cxnLst>
                              <a:cxn ang="0">
                                <a:pos x="T1" y="0"/>
                              </a:cxn>
                              <a:cxn ang="0">
                                <a:pos x="T3" y="0"/>
                              </a:cxn>
                            </a:cxnLst>
                            <a:rect l="0" t="0" r="r" b="b"/>
                            <a:pathLst>
                              <a:path w="9709">
                                <a:moveTo>
                                  <a:pt x="0" y="0"/>
                                </a:moveTo>
                                <a:lnTo>
                                  <a:pt x="9709"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2CD5E9A" id="Group 2" o:spid="_x0000_s1026" style="position:absolute;margin-left:80.4pt;margin-top:15.7pt;width:485.45pt;height:0;z-index:-251657216;mso-position-horizontal-relative:page" coordorigin="936,314" coordsize="97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gfWQMAANoHAAAOAAAAZHJzL2Uyb0RvYy54bWykVduO2zgMfS+w/yDocYuML3EyE2MyRZHL&#10;oEBvQNMPUGT5grUlV1LiTBf77yUlO/FkWuyiG2A8tEmRh4cUef/m1NTkKLSplFzS6CakREiuskoW&#10;S/p1t53cUWIskxmrlRRL+iQMffPwx6v7rk1FrEpVZ0ITcCJN2rVLWlrbpkFgeCkaZm5UKyQoc6Ub&#10;ZuFVF0GmWQfemzqIw3AedEpnrVZcGANf115JH5z/PBfcfspzIyyplxSwWffU7rnHZ/Bwz9JCs7as&#10;eA+D/QaKhlUSgp5drZll5KCrF66aimtlVG5vuGoClecVFy4HyCYKr7J51OrQulyKtCvaM01A7RVP&#10;v+2Wfzx+1qTKoHaUSNZAiVxUEiM1XVukYPGo2y/tZ+3zA/G94n8ZUAfXenwvvDHZdx9UBu7YwSpH&#10;zSnXDbqApMnJVeDpXAFxsoTDx3k0n8XRjBJ+0fESSognFtM5JfB9GiW+brzc9OcWt+FidChgqY/m&#10;EPaIMB1oMnPh0fw/Hr+UrBWuPAZZ6nmcDjxutRDYuGTqqXRGA49mTOJIgxANcP2v9L0gY6DwV1Sw&#10;lB+MfRTKFYEd3xvrmz8DyZU26xtgBxclb2q4B68nJCQQCf/6q3I2gn7xRn8GZBeSjrjAvcvBUzwY&#10;OU9ROE9mP/MFnF18xSNfUMhiwMfKATI/yR4zSIThqAldi7XKYKPsANvQP+ABjDC/X9hC7Gtbf6YP&#10;oWGGXE8PTQlMj72npGUWkWEIFEkHnYrtiB8adRQ75VT2qukhyEVby7GVL+EIlVfDCQwA984LLihi&#10;HdVVqm1V164KtUQocTiNPTlG1VWGWoRjdLFf1ZocGQ5G98NswNszMxhAMnPeSsGyTS9bVtVeBvva&#10;kQvd13OAfegm39+LcLG529wlkySebyZJuF5P3m5XyWS+jW5n6+l6tVpH/yBNUZKWVZYJieiGKRwl&#10;/+129vvAz8/zHH6WxbNkt+73MtngOQzHBeQy/PdkD9fTz5K9yp7gqmrl1wqsQRBKpb9T0sFKWVLz&#10;7cC0oKR+J2HWLKIkwR3kXpLZLdSF6LFmP9YwycHVkloKHY7iyvq9dWh1VZQQKXItJtVbmLB5hbcZ&#10;xp1JPar+Bcadk9wCcbn0yw431PjdWV1W8sMPAAAA//8DAFBLAwQUAAYACAAAACEARcDmm94AAAAK&#10;AQAADwAAAGRycy9kb3ducmV2LnhtbEyPQUvDQBCF74L/YRnBm92s0Soxm1KKeipCW0G8TbPTJDQ7&#10;G7LbJP33bvGgxzfv8d43+WKyrRio941jDWqWgCAunWm40vC5e7t7BuEDssHWMWk4k4dFcX2VY2bc&#10;yBsatqESsYR9hhrqELpMSl/WZNHPXEccvYPrLYYo+0qaHsdYblt5nyRzabHhuFBjR6uayuP2ZDW8&#10;jzguU/U6rI+H1fl79/jxtVak9e3NtHwBEWgKf2G44Ed0KCLT3p3YeNFGPU8ietCQqgcQl4BK1ROI&#10;/e9FFrn8/0LxAwAA//8DAFBLAQItABQABgAIAAAAIQC2gziS/gAAAOEBAAATAAAAAAAAAAAAAAAA&#10;AAAAAABbQ29udGVudF9UeXBlc10ueG1sUEsBAi0AFAAGAAgAAAAhADj9If/WAAAAlAEAAAsAAAAA&#10;AAAAAAAAAAAALwEAAF9yZWxzLy5yZWxzUEsBAi0AFAAGAAgAAAAhAGfHqB9ZAwAA2gcAAA4AAAAA&#10;AAAAAAAAAAAALgIAAGRycy9lMm9Eb2MueG1sUEsBAi0AFAAGAAgAAAAhAEXA5pveAAAACgEAAA8A&#10;AAAAAAAAAAAAAAAAswUAAGRycy9kb3ducmV2LnhtbFBLBQYAAAAABAAEAPMAAAC+BgAAAAA=&#10;">
                <v:shape id="Freeform 3" o:spid="_x0000_s1027" style="position:absolute;left:936;top:314;width:9709;height:0;visibility:visible;mso-wrap-style:square;v-text-anchor:top" coordsize="9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MHwgAAANoAAAAPAAAAZHJzL2Rvd25yZXYueG1sRI9BawIx&#10;FITvgv8hPKE3zbZCldUoRRQEKaLW++vmuVncvCxJurv9901B8DjMzDfMct3bWrTkQ+VYweskA0Fc&#10;OF1xqeDrshvPQYSIrLF2TAp+KcB6NRwsMdeu4xO151iKBOGQowITY5NLGQpDFsPENcTJuzlvMSbp&#10;S6k9dglua/mWZe/SYsVpwWBDG0PF/fxjFbS37a70x9jtZwf76Y7me3q9HpR6GfUfCxCR+vgMP9p7&#10;rWAK/1fSDZCrPwAAAP//AwBQSwECLQAUAAYACAAAACEA2+H2y+4AAACFAQAAEwAAAAAAAAAAAAAA&#10;AAAAAAAAW0NvbnRlbnRfVHlwZXNdLnhtbFBLAQItABQABgAIAAAAIQBa9CxbvwAAABUBAAALAAAA&#10;AAAAAAAAAAAAAB8BAABfcmVscy8ucmVsc1BLAQItABQABgAIAAAAIQAiO8MHwgAAANoAAAAPAAAA&#10;AAAAAAAAAAAAAAcCAABkcnMvZG93bnJldi54bWxQSwUGAAAAAAMAAwC3AAAA9gIAAAAA&#10;" path="m,l9709,e" filled="f" strokeweight="1.6pt">
                  <v:path arrowok="t" o:connecttype="custom" o:connectlocs="0,0;9709,0" o:connectangles="0,0"/>
                </v:shape>
                <w10:wrap anchorx="page"/>
              </v:group>
            </w:pict>
          </mc:Fallback>
        </mc:AlternateContent>
      </w:r>
      <w:r w:rsidRPr="00247C3B">
        <w:rPr>
          <w:rFonts w:ascii="Cambria" w:hAnsi="Cambria" w:cstheme="minorHAnsi"/>
          <w:i/>
          <w:noProof/>
          <w:sz w:val="20"/>
          <w:szCs w:val="20"/>
          <w:lang w:val="es-ES_tradnl"/>
        </w:rPr>
        <w:t xml:space="preserve">Fecha de última Actualización </w:t>
      </w:r>
      <w:r w:rsidR="004C7425" w:rsidRPr="00F23A60">
        <w:rPr>
          <w:rFonts w:ascii="Cambria" w:hAnsi="Cambria" w:cstheme="minorHAnsi"/>
          <w:i/>
          <w:noProof/>
          <w:sz w:val="20"/>
          <w:szCs w:val="20"/>
          <w:lang w:val="es-ES_tradnl"/>
        </w:rPr>
        <w:t>31/octubre</w:t>
      </w:r>
      <w:r w:rsidRPr="00F23A60">
        <w:rPr>
          <w:rFonts w:ascii="Cambria" w:hAnsi="Cambria" w:cstheme="minorHAnsi"/>
          <w:i/>
          <w:noProof/>
          <w:sz w:val="20"/>
          <w:szCs w:val="20"/>
          <w:lang w:val="es-ES_tradnl"/>
        </w:rPr>
        <w:t>/2024</w:t>
      </w:r>
    </w:p>
    <w:p w14:paraId="16D447CD" w14:textId="77777777" w:rsidR="00F23A60" w:rsidRPr="00247C3B" w:rsidRDefault="00F23A60" w:rsidP="000F45EF">
      <w:pPr>
        <w:spacing w:before="33"/>
        <w:jc w:val="right"/>
        <w:rPr>
          <w:rFonts w:ascii="Cambria" w:eastAsia="Cambria" w:hAnsi="Cambria" w:cs="Arial"/>
          <w:sz w:val="20"/>
          <w:szCs w:val="20"/>
        </w:rPr>
      </w:pPr>
    </w:p>
    <w:p w14:paraId="00000026" w14:textId="7DB21169" w:rsidR="00180FA0" w:rsidRPr="000A070A" w:rsidRDefault="00180FA0" w:rsidP="005C1046">
      <w:pPr>
        <w:spacing w:after="0" w:line="240" w:lineRule="auto"/>
        <w:ind w:right="106"/>
        <w:jc w:val="center"/>
        <w:rPr>
          <w:rFonts w:ascii="Arial" w:eastAsia="Cambria" w:hAnsi="Arial" w:cs="Arial"/>
          <w:color w:val="000000"/>
        </w:rPr>
      </w:pPr>
    </w:p>
    <w:sectPr w:rsidR="00180FA0" w:rsidRPr="000A070A" w:rsidSect="007472A1">
      <w:headerReference w:type="even" r:id="rId14"/>
      <w:headerReference w:type="default" r:id="rId15"/>
      <w:headerReference w:type="first" r:id="rId16"/>
      <w:pgSz w:w="12240" w:h="15840"/>
      <w:pgMar w:top="2552" w:right="1077" w:bottom="1440" w:left="1134" w:header="709" w:footer="709"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321C5B" w16cid:durableId="2862903D"/>
  <w16cid:commentId w16cid:paraId="17B8B12C" w16cid:durableId="2862903E"/>
  <w16cid:commentId w16cid:paraId="3881697A" w16cid:durableId="2862903F"/>
  <w16cid:commentId w16cid:paraId="22F00B9A" w16cid:durableId="2862904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641F0" w14:textId="77777777" w:rsidR="00D91D89" w:rsidRDefault="00D91D89" w:rsidP="00F85DEF">
      <w:pPr>
        <w:spacing w:after="0" w:line="240" w:lineRule="auto"/>
      </w:pPr>
      <w:r>
        <w:separator/>
      </w:r>
    </w:p>
  </w:endnote>
  <w:endnote w:type="continuationSeparator" w:id="0">
    <w:p w14:paraId="614CDD95" w14:textId="77777777" w:rsidR="00D91D89" w:rsidRDefault="00D91D89" w:rsidP="00F85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330C3" w14:textId="77777777" w:rsidR="00D91D89" w:rsidRDefault="00D91D89" w:rsidP="00F85DEF">
      <w:pPr>
        <w:spacing w:after="0" w:line="240" w:lineRule="auto"/>
      </w:pPr>
      <w:r>
        <w:separator/>
      </w:r>
    </w:p>
  </w:footnote>
  <w:footnote w:type="continuationSeparator" w:id="0">
    <w:p w14:paraId="28FDAEFA" w14:textId="77777777" w:rsidR="00D91D89" w:rsidRDefault="00D91D89" w:rsidP="00F85D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FEC2A" w14:textId="43CC3A70" w:rsidR="00332642" w:rsidRDefault="00D91D89">
    <w:pPr>
      <w:pStyle w:val="Encabezado"/>
    </w:pPr>
    <w:r>
      <w:rPr>
        <w:noProof/>
        <w:lang w:val="es-ES" w:eastAsia="es-ES"/>
      </w:rPr>
      <w:pict w14:anchorId="0CEAB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65797" o:spid="_x0000_s2053" type="#_x0000_t75" style="position:absolute;margin-left:0;margin-top:0;width:501.35pt;height:201.5pt;z-index:-251657216;mso-position-horizontal:center;mso-position-horizontal-relative:margin;mso-position-vertical:center;mso-position-vertical-relative:margin" o:allowincell="f">
          <v:imagedata r:id="rId1" o:title="Escudo de Armas"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448CF" w14:textId="24728154" w:rsidR="00F85DEF" w:rsidRPr="00FF612D" w:rsidRDefault="00D91D89" w:rsidP="000A070A">
    <w:pPr>
      <w:spacing w:after="0" w:line="240" w:lineRule="auto"/>
      <w:jc w:val="center"/>
      <w:rPr>
        <w:rFonts w:ascii="Arial" w:hAnsi="Arial" w:cs="Arial"/>
        <w:b/>
        <w:i/>
        <w:sz w:val="20"/>
        <w:szCs w:val="20"/>
      </w:rPr>
    </w:pPr>
    <w:r>
      <w:rPr>
        <w:rFonts w:ascii="Arial" w:hAnsi="Arial" w:cs="Arial"/>
        <w:b/>
        <w:i/>
        <w:noProof/>
        <w:sz w:val="20"/>
        <w:szCs w:val="20"/>
        <w:lang w:val="es-ES" w:eastAsia="es-ES"/>
      </w:rPr>
      <w:pict w14:anchorId="57D82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65798" o:spid="_x0000_s2054" type="#_x0000_t75" style="position:absolute;left:0;text-align:left;margin-left:0;margin-top:0;width:501.35pt;height:201.5pt;z-index:-251656192;mso-position-horizontal:center;mso-position-horizontal-relative:margin;mso-position-vertical:center;mso-position-vertical-relative:margin" o:allowincell="f">
          <v:imagedata r:id="rId1" o:title="Escudo de Armas" gain="19661f" blacklevel="22938f"/>
          <w10:wrap anchorx="margin" anchory="margin"/>
        </v:shape>
      </w:pict>
    </w:r>
  </w:p>
  <w:p w14:paraId="1F70C8BD" w14:textId="66663D1A" w:rsidR="00F85DEF" w:rsidRDefault="007472A1">
    <w:pPr>
      <w:pStyle w:val="Encabezado"/>
    </w:pPr>
    <w:r w:rsidRPr="00F34697">
      <w:rPr>
        <w:noProof/>
      </w:rPr>
      <w:drawing>
        <wp:inline distT="0" distB="0" distL="0" distR="0" wp14:anchorId="7A759C82" wp14:editId="0D021A18">
          <wp:extent cx="2630188" cy="1057275"/>
          <wp:effectExtent l="0" t="0" r="0" b="0"/>
          <wp:docPr id="5" name="Imagen 5" descr="C:\Users\alejandro.alvarado\Pictures\Escudo de Ar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o.alvarado\Pictures\Escudo de Arma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3705" cy="1058689"/>
                  </a:xfrm>
                  <a:prstGeom prst="rect">
                    <a:avLst/>
                  </a:prstGeom>
                  <a:noFill/>
                  <a:ln>
                    <a:noFill/>
                  </a:ln>
                </pic:spPr>
              </pic:pic>
            </a:graphicData>
          </a:graphic>
        </wp:inline>
      </w:drawing>
    </w:r>
  </w:p>
  <w:p w14:paraId="4E9C0803" w14:textId="4CA32493" w:rsidR="00F85DEF" w:rsidRDefault="00F85DEF">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77512" w14:textId="793F319C" w:rsidR="00332642" w:rsidRDefault="00D91D89">
    <w:pPr>
      <w:pStyle w:val="Encabezado"/>
    </w:pPr>
    <w:r>
      <w:rPr>
        <w:noProof/>
        <w:lang w:val="es-ES" w:eastAsia="es-ES"/>
      </w:rPr>
      <w:pict w14:anchorId="085F1C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65796" o:spid="_x0000_s2052" type="#_x0000_t75" style="position:absolute;margin-left:0;margin-top:0;width:501.35pt;height:201.5pt;z-index:-251658240;mso-position-horizontal:center;mso-position-horizontal-relative:margin;mso-position-vertical:center;mso-position-vertical-relative:margin" o:allowincell="f">
          <v:imagedata r:id="rId1" o:title="Escudo de Arma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9628F3"/>
    <w:multiLevelType w:val="multilevel"/>
    <w:tmpl w:val="71D6970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38707EF"/>
    <w:multiLevelType w:val="multilevel"/>
    <w:tmpl w:val="042690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22417CA"/>
    <w:multiLevelType w:val="hybridMultilevel"/>
    <w:tmpl w:val="1C02C6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ocumentProtection w:edit="trackedChanges" w:enforcement="0"/>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FA0"/>
    <w:rsid w:val="00061CEE"/>
    <w:rsid w:val="000A070A"/>
    <w:rsid w:val="000F45EF"/>
    <w:rsid w:val="00121378"/>
    <w:rsid w:val="00121822"/>
    <w:rsid w:val="00127FB2"/>
    <w:rsid w:val="00136727"/>
    <w:rsid w:val="0014476B"/>
    <w:rsid w:val="00165D9C"/>
    <w:rsid w:val="00180FA0"/>
    <w:rsid w:val="001818F0"/>
    <w:rsid w:val="001A78CC"/>
    <w:rsid w:val="00203E32"/>
    <w:rsid w:val="0023779D"/>
    <w:rsid w:val="00272186"/>
    <w:rsid w:val="002A5535"/>
    <w:rsid w:val="002B5B42"/>
    <w:rsid w:val="002B6DF3"/>
    <w:rsid w:val="002C5A22"/>
    <w:rsid w:val="002E11D6"/>
    <w:rsid w:val="002F11D0"/>
    <w:rsid w:val="002F738B"/>
    <w:rsid w:val="00320B28"/>
    <w:rsid w:val="00332642"/>
    <w:rsid w:val="00347877"/>
    <w:rsid w:val="003B0058"/>
    <w:rsid w:val="003D1186"/>
    <w:rsid w:val="003D1FD0"/>
    <w:rsid w:val="0040704B"/>
    <w:rsid w:val="00452671"/>
    <w:rsid w:val="00460D2B"/>
    <w:rsid w:val="004926B9"/>
    <w:rsid w:val="004C7425"/>
    <w:rsid w:val="005509CA"/>
    <w:rsid w:val="005A7CDE"/>
    <w:rsid w:val="005C1046"/>
    <w:rsid w:val="00625783"/>
    <w:rsid w:val="00671F81"/>
    <w:rsid w:val="00690551"/>
    <w:rsid w:val="00693329"/>
    <w:rsid w:val="00693976"/>
    <w:rsid w:val="006964D6"/>
    <w:rsid w:val="006C6620"/>
    <w:rsid w:val="00710803"/>
    <w:rsid w:val="00715505"/>
    <w:rsid w:val="007472A1"/>
    <w:rsid w:val="00770F4A"/>
    <w:rsid w:val="00777644"/>
    <w:rsid w:val="007A1E6B"/>
    <w:rsid w:val="007B2DCD"/>
    <w:rsid w:val="0081282E"/>
    <w:rsid w:val="0083264E"/>
    <w:rsid w:val="008828AF"/>
    <w:rsid w:val="008C7AA1"/>
    <w:rsid w:val="008D03BB"/>
    <w:rsid w:val="008E1577"/>
    <w:rsid w:val="008F51FB"/>
    <w:rsid w:val="00923470"/>
    <w:rsid w:val="00942C72"/>
    <w:rsid w:val="00943E89"/>
    <w:rsid w:val="00963EC0"/>
    <w:rsid w:val="00981D13"/>
    <w:rsid w:val="00A07CD0"/>
    <w:rsid w:val="00A26DD7"/>
    <w:rsid w:val="00A84A0E"/>
    <w:rsid w:val="00AC5F03"/>
    <w:rsid w:val="00AF3476"/>
    <w:rsid w:val="00B004ED"/>
    <w:rsid w:val="00B32021"/>
    <w:rsid w:val="00B835C7"/>
    <w:rsid w:val="00B85817"/>
    <w:rsid w:val="00B86AE8"/>
    <w:rsid w:val="00B9528C"/>
    <w:rsid w:val="00BA335C"/>
    <w:rsid w:val="00C35B81"/>
    <w:rsid w:val="00CF1EDA"/>
    <w:rsid w:val="00CF39AE"/>
    <w:rsid w:val="00D12378"/>
    <w:rsid w:val="00D12500"/>
    <w:rsid w:val="00D619EA"/>
    <w:rsid w:val="00D91D89"/>
    <w:rsid w:val="00D93542"/>
    <w:rsid w:val="00DB605F"/>
    <w:rsid w:val="00DE6C94"/>
    <w:rsid w:val="00E54533"/>
    <w:rsid w:val="00E551D3"/>
    <w:rsid w:val="00E759D9"/>
    <w:rsid w:val="00EA1416"/>
    <w:rsid w:val="00EA302C"/>
    <w:rsid w:val="00EA3A8C"/>
    <w:rsid w:val="00EA5707"/>
    <w:rsid w:val="00EC5F10"/>
    <w:rsid w:val="00ED09E1"/>
    <w:rsid w:val="00F23A60"/>
    <w:rsid w:val="00F24AAC"/>
    <w:rsid w:val="00F31E7A"/>
    <w:rsid w:val="00F6779F"/>
    <w:rsid w:val="00F74661"/>
    <w:rsid w:val="00F85DEF"/>
    <w:rsid w:val="00F867A9"/>
    <w:rsid w:val="00F8708A"/>
    <w:rsid w:val="00FA0CE1"/>
    <w:rsid w:val="00FB56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9979C3E"/>
  <w15:docId w15:val="{C4185B38-8E7C-4B0A-888D-0121F8626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14241F"/>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14241F"/>
    <w:rPr>
      <w:color w:val="0000FF"/>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1740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40A3"/>
    <w:rPr>
      <w:rFonts w:ascii="Segoe UI" w:hAnsi="Segoe UI" w:cs="Segoe UI"/>
      <w:sz w:val="18"/>
      <w:szCs w:val="18"/>
    </w:rPr>
  </w:style>
  <w:style w:type="character" w:styleId="Refdecomentario">
    <w:name w:val="annotation reference"/>
    <w:basedOn w:val="Fuentedeprrafopredeter"/>
    <w:uiPriority w:val="99"/>
    <w:semiHidden/>
    <w:unhideWhenUsed/>
    <w:rsid w:val="00C1291A"/>
    <w:rPr>
      <w:sz w:val="16"/>
      <w:szCs w:val="16"/>
    </w:rPr>
  </w:style>
  <w:style w:type="paragraph" w:styleId="Textocomentario">
    <w:name w:val="annotation text"/>
    <w:basedOn w:val="Normal"/>
    <w:link w:val="TextocomentarioCar"/>
    <w:uiPriority w:val="99"/>
    <w:semiHidden/>
    <w:unhideWhenUsed/>
    <w:rsid w:val="00C129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1291A"/>
    <w:rPr>
      <w:sz w:val="20"/>
      <w:szCs w:val="20"/>
    </w:rPr>
  </w:style>
  <w:style w:type="paragraph" w:styleId="Asuntodelcomentario">
    <w:name w:val="annotation subject"/>
    <w:basedOn w:val="Textocomentario"/>
    <w:next w:val="Textocomentario"/>
    <w:link w:val="AsuntodelcomentarioCar"/>
    <w:uiPriority w:val="99"/>
    <w:semiHidden/>
    <w:unhideWhenUsed/>
    <w:rsid w:val="00C1291A"/>
    <w:rPr>
      <w:b/>
      <w:bCs/>
    </w:rPr>
  </w:style>
  <w:style w:type="character" w:customStyle="1" w:styleId="AsuntodelcomentarioCar">
    <w:name w:val="Asunto del comentario Car"/>
    <w:basedOn w:val="TextocomentarioCar"/>
    <w:link w:val="Asuntodelcomentario"/>
    <w:uiPriority w:val="99"/>
    <w:semiHidden/>
    <w:rsid w:val="00C1291A"/>
    <w:rPr>
      <w:b/>
      <w:bCs/>
      <w:sz w:val="20"/>
      <w:szCs w:val="20"/>
    </w:rPr>
  </w:style>
  <w:style w:type="paragraph" w:styleId="Revisin">
    <w:name w:val="Revision"/>
    <w:hidden/>
    <w:uiPriority w:val="99"/>
    <w:semiHidden/>
    <w:rsid w:val="004926B9"/>
    <w:pPr>
      <w:spacing w:after="0" w:line="240" w:lineRule="auto"/>
    </w:pPr>
  </w:style>
  <w:style w:type="paragraph" w:styleId="Encabezado">
    <w:name w:val="header"/>
    <w:basedOn w:val="Normal"/>
    <w:link w:val="EncabezadoCar"/>
    <w:uiPriority w:val="99"/>
    <w:unhideWhenUsed/>
    <w:rsid w:val="00F85D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5DEF"/>
  </w:style>
  <w:style w:type="paragraph" w:styleId="Piedepgina">
    <w:name w:val="footer"/>
    <w:basedOn w:val="Normal"/>
    <w:link w:val="PiedepginaCar"/>
    <w:uiPriority w:val="99"/>
    <w:unhideWhenUsed/>
    <w:rsid w:val="00F85D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5DEF"/>
  </w:style>
  <w:style w:type="paragraph" w:styleId="Prrafodelista">
    <w:name w:val="List Paragraph"/>
    <w:basedOn w:val="Normal"/>
    <w:uiPriority w:val="34"/>
    <w:qFormat/>
    <w:rsid w:val="00BA335C"/>
    <w:pPr>
      <w:ind w:left="720"/>
      <w:contextualSpacing/>
    </w:pPr>
  </w:style>
  <w:style w:type="paragraph" w:styleId="Sinespaciado">
    <w:name w:val="No Spacing"/>
    <w:uiPriority w:val="1"/>
    <w:qFormat/>
    <w:rsid w:val="000F45EF"/>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nterrey.gob.mx/transparencia/AvisosDePrivacidad.html"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transparencia.soporte@monterrey.gob.m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ansparencia.soporte@monterrey.gob.mx"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plataformadetransparencia.org.mx/" TargetMode="External"/><Relationship Id="rId4" Type="http://schemas.openxmlformats.org/officeDocument/2006/relationships/styles" Target="styles.xml"/><Relationship Id="rId9" Type="http://schemas.openxmlformats.org/officeDocument/2006/relationships/hyperlink" Target="mailto:transparencia.soporte@monterrey.gob.mx" TargetMode="External"/><Relationship Id="rId14" Type="http://schemas.openxmlformats.org/officeDocument/2006/relationships/header" Target="header1.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Vje06foYj/2Pn7Tf15DBSg7b/w==">CgMxLjAikQIKC0FBQUEwaXBTaFFzEtsBCgtBQUFBMGlwU2hRcxILQUFBQTBpcFNoUXMaDQoJdGV4dC9odG1sEgAiDgoKdGV4dC9wbGFpbhIAKhsiFTEwNTgwOTY1Njc0MjA2MzI5MDY0NSgAOAAwrJLOkJIxOImWzpCSMUo7CiRhcHBsaWNhdGlvbi92bmQuZ29vZ2xlLWFwcHMuZG9jcy5tZHMaE8LX2uQBDRoLCgcKAVkQARgAEAFaDGRxZ2oyZnVvbjlhcHICIAB4AIIBFHN1Z2dlc3QuNmVqeG5xanBqaTVtmgEGCAAQABgAsAEAuAEAGKySzpCSMSCJls6QkjEwAEIUc3VnZ2VzdC42ZWp4bnFqcGppNW0yCWguM3pueXNoNzIOaC54MmEzb3p3cDJvODIyCGguZ2pkZ3hzOABqKgoUc3VnZ2VzdC5pdTdibzF2cm9yMTYSEkZlcm5hbmRhIEhlcm5hbmRlemoqChRzdWdnZXN0LnNva2hvdjhkeDA5ZxISRmVybmFuZGEgSGVybmFuZGV6aioKFHN1Z2dlc3Qub25xb2Viam1pMXptEhJGZXJuYW5kYSBIZXJuYW5kZXpqKgoUc3VnZ2VzdC5ibTcwOXFwYnhldzYSEkZlcm5hbmRhIEhlcm5hbmRlemoqChRzdWdnZXN0LnBoYmZmMHFzMjAyYhISRmVybmFuZGEgSGVybmFuZGV6aioKFHN1Z2dlc3QuOGF5YmFuMXRmNTZ2EhJGZXJuYW5kYSBIZXJuYW5kZXpqKgoUc3VnZ2VzdC5kNWozN3plNTE1cWYSEkZlcm5hbmRhIEhlcm5hbmRlemoqChRzdWdnZXN0LnY2OXRscWM5cm8wbxISRmVybmFuZGEgSGVybmFuZGV6aioKFHN1Z2dlc3QuNmswbmR6cWoxZGVyEhJGZXJuYW5kYSBIZXJuYW5kZXpqKgoUc3VnZ2VzdC43cGFtejd0cjczemMSEkZlcm5hbmRhIEhlcm5hbmRlemoqChRzdWdnZXN0LmtzcW4zazh1MHp5bhISRmVybmFuZGEgSGVybmFuZGV6aioKFHN1Z2dlc3QuODRmcm1rZjZ6MzRlEhJGZXJuYW5kYSBIZXJuYW5kZXpqKgoUc3VnZ2VzdC5vY2NyMnJwOHQwemsSEkZlcm5hbmRhIEhlcm5hbmRlemoqChRzdWdnZXN0LjZlanhucWpwamk1bRISRmVybmFuZGEgSGVybmFuZGV6aioKFHN1Z2dlc3QueGs1N3Y4Z2FsdDBwEhJGZXJuYW5kYSBIZXJuYW5kZXpqKgoUc3VnZ2VzdC5hd3Rvd3h4eThjcjYSEkZlcm5hbmRhIEhlcm5hbmRlemoqChRzdWdnZXN0Lnh3MnpjOHFyMWFldBISRmVybmFuZGEgSGVybmFuZGV6aioKFHN1Z2dlc3QuN2hpeGtreGExc3V5EhJGZXJuYW5kYSBIZXJuYW5kZXpqKgoUc3VnZ2VzdC5hdXc0b3FjNWhyczASEkZlcm5hbmRhIEhlcm5hbmRlemopChNzdWdnZXN0Lm40Z2hzNG1hOW9qEhJGZXJuYW5kYSBIZXJuYW5kZXpqKgoUc3VnZ2VzdC5wMzZtMm80ODYxeXkSEkZlcm5hbmRhIEhlcm5hbmRlemoqChRzdWdnZXN0LnF5a2YxZG9mcXFzdBISRmVybmFuZGEgSGVybmFuZGV6aioKFHN1Z2dlc3QucDVnMnB4c3MwN2p3EhJGZXJuYW5kYSBIZXJuYW5kZXpqKgoUc3VnZ2VzdC4zdXFzemE3ZWs1OWcSEkZlcm5hbmRhIEhlcm5hbmRlemoqChRzdWdnZXN0LmZhMzJ3YTlvc3lnbxISRmVybmFuZGEgSGVybmFuZGV6ciExRzdGRC1pNmhpbW1BX3ZQUWpJM0puLTAwcjlhWE1mME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C01E94-E344-4A95-A145-7E06EBE78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1440</Words>
  <Characters>7925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Javier Guzman Garza</dc:creator>
  <cp:lastModifiedBy>Miriam Elizabeth Osuna Martinez</cp:lastModifiedBy>
  <cp:revision>3</cp:revision>
  <cp:lastPrinted>2024-11-05T15:44:00Z</cp:lastPrinted>
  <dcterms:created xsi:type="dcterms:W3CDTF">2024-11-05T22:25:00Z</dcterms:created>
  <dcterms:modified xsi:type="dcterms:W3CDTF">2024-11-06T18:19:00Z</dcterms:modified>
</cp:coreProperties>
</file>