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E561B" w:rsidRPr="00ED6BDD" w:rsidRDefault="00ED6BDD">
      <w:pPr>
        <w:spacing w:after="0" w:line="240" w:lineRule="auto"/>
        <w:ind w:left="-709" w:right="-377"/>
        <w:jc w:val="center"/>
        <w:rPr>
          <w:rFonts w:ascii="Cambria" w:eastAsia="Cambria" w:hAnsi="Cambria" w:cs="Cambria"/>
        </w:rPr>
      </w:pPr>
      <w:r w:rsidRPr="00ED6BDD">
        <w:rPr>
          <w:rFonts w:ascii="Cambria" w:eastAsia="Cambria" w:hAnsi="Cambria" w:cs="Cambria"/>
          <w:b/>
          <w:color w:val="000000"/>
        </w:rPr>
        <w:t>AVISO DE PRIVACIDAD INTEGRAL –</w:t>
      </w:r>
      <w:r w:rsidRPr="00ED6BDD">
        <w:rPr>
          <w:rFonts w:ascii="Cambria" w:eastAsia="Cambria" w:hAnsi="Cambria" w:cs="Cambria"/>
          <w:b/>
        </w:rPr>
        <w:t xml:space="preserve"> MUSEO METROPOLITANO</w:t>
      </w:r>
    </w:p>
    <w:p w14:paraId="00000002" w14:textId="77777777" w:rsidR="00EE561B" w:rsidRPr="00ED6BDD" w:rsidRDefault="00ED6BDD">
      <w:pPr>
        <w:spacing w:after="0" w:line="240" w:lineRule="auto"/>
        <w:ind w:left="-709" w:right="-377"/>
        <w:jc w:val="center"/>
        <w:rPr>
          <w:rFonts w:ascii="Cambria" w:eastAsia="Cambria" w:hAnsi="Cambria" w:cs="Cambria"/>
          <w:sz w:val="14"/>
          <w:szCs w:val="14"/>
        </w:rPr>
      </w:pPr>
      <w:r w:rsidRPr="00ED6BDD">
        <w:rPr>
          <w:rFonts w:ascii="Cambria" w:eastAsia="Cambria" w:hAnsi="Cambria" w:cs="Cambria"/>
          <w:sz w:val="14"/>
          <w:szCs w:val="14"/>
        </w:rPr>
        <w:t> </w:t>
      </w:r>
    </w:p>
    <w:p w14:paraId="00000003" w14:textId="77777777" w:rsidR="00EE561B" w:rsidRPr="00ED6BDD" w:rsidRDefault="00ED6BDD">
      <w:pPr>
        <w:spacing w:after="0" w:line="240" w:lineRule="auto"/>
        <w:ind w:left="-709" w:right="-377"/>
        <w:jc w:val="both"/>
        <w:rPr>
          <w:rFonts w:ascii="Cambria" w:eastAsia="Cambria" w:hAnsi="Cambria" w:cs="Cambria"/>
        </w:rPr>
      </w:pPr>
      <w:r w:rsidRPr="00ED6BDD">
        <w:rPr>
          <w:rFonts w:ascii="Cambria" w:eastAsia="Cambria" w:hAnsi="Cambria" w:cs="Cambria"/>
          <w:b/>
          <w:color w:val="000000"/>
        </w:rPr>
        <w:t xml:space="preserve">DATOS DEL RESPONSABLE DEL TRATAMIENTO. </w:t>
      </w:r>
      <w:r w:rsidRPr="00ED6BDD">
        <w:rPr>
          <w:rFonts w:ascii="Cambria" w:eastAsia="Cambria" w:hAnsi="Cambria" w:cs="Cambria"/>
        </w:rPr>
        <w:t>La Dirección de Cultura de la Secretaría de Desarrollo Humano e Igualdad Sustantiva de Monterrey, con domicilio en Zaragoza Sur S/N entre Hidalgo y Corregidora Zona Centro, Monterrey, Nuevo León, C.P. 64000; es la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14:paraId="00000004" w14:textId="77777777" w:rsidR="00EE561B" w:rsidRPr="00ED6BDD" w:rsidRDefault="00ED6BDD">
      <w:pPr>
        <w:spacing w:after="0" w:line="240" w:lineRule="auto"/>
        <w:ind w:left="-709" w:right="-377"/>
        <w:jc w:val="both"/>
        <w:rPr>
          <w:rFonts w:ascii="Cambria" w:eastAsia="Cambria" w:hAnsi="Cambria" w:cs="Cambria"/>
          <w:sz w:val="14"/>
          <w:szCs w:val="14"/>
        </w:rPr>
      </w:pPr>
      <w:r w:rsidRPr="00ED6BDD">
        <w:rPr>
          <w:rFonts w:ascii="Cambria" w:eastAsia="Cambria" w:hAnsi="Cambria" w:cs="Cambria"/>
          <w:sz w:val="14"/>
          <w:szCs w:val="14"/>
        </w:rPr>
        <w:t> </w:t>
      </w:r>
    </w:p>
    <w:p w14:paraId="00000005" w14:textId="07D96A82" w:rsidR="00EE561B" w:rsidRPr="00ED6BDD" w:rsidRDefault="00ED6BDD">
      <w:pPr>
        <w:spacing w:after="0" w:line="240" w:lineRule="auto"/>
        <w:ind w:left="-709" w:right="-377"/>
        <w:jc w:val="both"/>
        <w:rPr>
          <w:rFonts w:ascii="Cambria" w:eastAsia="Cambria" w:hAnsi="Cambria" w:cs="Cambria"/>
        </w:rPr>
      </w:pPr>
      <w:r w:rsidRPr="00ED6BDD">
        <w:rPr>
          <w:rFonts w:ascii="Cambria" w:eastAsia="Cambria" w:hAnsi="Cambria" w:cs="Cambria"/>
          <w:b/>
          <w:color w:val="000000"/>
        </w:rPr>
        <w:t xml:space="preserve">DATOS PERSONALES QUE SERÁN SOMETIDOS A TRATAMIENTO. </w:t>
      </w:r>
      <w:r w:rsidRPr="00ED6BDD">
        <w:rPr>
          <w:rFonts w:ascii="Cambria" w:eastAsia="Cambria" w:hAnsi="Cambria" w:cs="Cambria"/>
          <w:color w:val="000000"/>
        </w:rPr>
        <w:t>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los cuáles se especifican a continuación:</w:t>
      </w:r>
      <w:r w:rsidRPr="00ED6BDD">
        <w:rPr>
          <w:rFonts w:ascii="Cambria" w:eastAsia="Cambria" w:hAnsi="Cambria" w:cs="Cambria"/>
        </w:rPr>
        <w:t xml:space="preserve"> </w:t>
      </w:r>
      <w:r w:rsidRPr="00ED6BDD">
        <w:rPr>
          <w:rFonts w:ascii="Cambria" w:eastAsia="Cambria" w:hAnsi="Cambria" w:cs="Cambria"/>
          <w:color w:val="000000"/>
        </w:rPr>
        <w:t>Nombre co</w:t>
      </w:r>
      <w:r w:rsidRPr="00ED6BDD">
        <w:rPr>
          <w:rFonts w:ascii="Cambria" w:eastAsia="Cambria" w:hAnsi="Cambria" w:cs="Cambria"/>
        </w:rPr>
        <w:t>mpleto</w:t>
      </w:r>
      <w:r w:rsidRPr="00ED6BDD">
        <w:rPr>
          <w:rFonts w:ascii="Cambria" w:eastAsia="Cambria" w:hAnsi="Cambria" w:cs="Cambria"/>
          <w:color w:val="000000"/>
        </w:rPr>
        <w:t>,</w:t>
      </w:r>
      <w:r w:rsidRPr="00ED6BDD">
        <w:rPr>
          <w:rFonts w:ascii="Cambria" w:eastAsia="Cambria" w:hAnsi="Cambria" w:cs="Cambria"/>
        </w:rPr>
        <w:t xml:space="preserve"> género</w:t>
      </w:r>
      <w:r w:rsidR="00D02B65">
        <w:rPr>
          <w:rFonts w:ascii="Cambria" w:eastAsia="Cambria" w:hAnsi="Cambria" w:cs="Cambria"/>
          <w:color w:val="000000"/>
        </w:rPr>
        <w:t>, edad</w:t>
      </w:r>
      <w:bookmarkStart w:id="0" w:name="_GoBack"/>
      <w:bookmarkEnd w:id="0"/>
      <w:r w:rsidRPr="00ED6BDD">
        <w:rPr>
          <w:rFonts w:ascii="Cambria" w:eastAsia="Cambria" w:hAnsi="Cambria" w:cs="Cambria"/>
          <w:color w:val="000000"/>
        </w:rPr>
        <w:t>, co</w:t>
      </w:r>
      <w:r w:rsidRPr="00ED6BDD">
        <w:rPr>
          <w:rFonts w:ascii="Cambria" w:eastAsia="Cambria" w:hAnsi="Cambria" w:cs="Cambria"/>
        </w:rPr>
        <w:t>lonia y municipio.</w:t>
      </w:r>
    </w:p>
    <w:p w14:paraId="00000006" w14:textId="77777777" w:rsidR="00EE561B" w:rsidRPr="00ED6BDD" w:rsidRDefault="00EE561B">
      <w:pPr>
        <w:spacing w:after="0" w:line="240" w:lineRule="auto"/>
        <w:ind w:left="-709" w:right="-377"/>
        <w:jc w:val="both"/>
        <w:rPr>
          <w:rFonts w:ascii="Cambria" w:eastAsia="Cambria" w:hAnsi="Cambria" w:cs="Cambria"/>
          <w:b/>
        </w:rPr>
      </w:pPr>
    </w:p>
    <w:p w14:paraId="00000007" w14:textId="77777777" w:rsidR="00EE561B" w:rsidRPr="00ED6BDD" w:rsidRDefault="00ED6BDD">
      <w:pPr>
        <w:spacing w:after="0" w:line="240" w:lineRule="auto"/>
        <w:ind w:left="-709" w:right="-377"/>
        <w:jc w:val="both"/>
        <w:rPr>
          <w:rFonts w:ascii="Cambria" w:eastAsia="Cambria" w:hAnsi="Cambria" w:cs="Cambria"/>
          <w:color w:val="000000"/>
        </w:rPr>
      </w:pPr>
      <w:r w:rsidRPr="00ED6BDD">
        <w:rPr>
          <w:rFonts w:ascii="Cambria" w:eastAsia="Cambria" w:hAnsi="Cambria" w:cs="Cambria"/>
          <w:b/>
          <w:color w:val="000000"/>
        </w:rPr>
        <w:t>FUNDAMENTO PARA EL TRATAMIENTO DE DATOS PERSONALES</w:t>
      </w:r>
      <w:r w:rsidRPr="00ED6BDD">
        <w:rPr>
          <w:rFonts w:ascii="Cambria" w:eastAsia="Cambria" w:hAnsi="Cambria" w:cs="Cambria"/>
          <w:color w:val="000000"/>
        </w:rPr>
        <w:t>. 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131 fracción XI, del Reglamento de la Administración Pública Municipal de Monterrey. </w:t>
      </w:r>
    </w:p>
    <w:p w14:paraId="00000008" w14:textId="77777777" w:rsidR="00EE561B" w:rsidRPr="00ED6BDD" w:rsidRDefault="00EE561B">
      <w:pPr>
        <w:spacing w:after="0" w:line="240" w:lineRule="auto"/>
        <w:ind w:left="-709" w:right="-377"/>
        <w:jc w:val="both"/>
        <w:rPr>
          <w:rFonts w:ascii="Cambria" w:eastAsia="Cambria" w:hAnsi="Cambria" w:cs="Cambria"/>
          <w:b/>
          <w:sz w:val="14"/>
          <w:szCs w:val="14"/>
        </w:rPr>
      </w:pPr>
    </w:p>
    <w:p w14:paraId="1589CB3C" w14:textId="69B12461" w:rsidR="00B1452A" w:rsidRDefault="00ED6BDD" w:rsidP="00F442CF">
      <w:pPr>
        <w:spacing w:after="0" w:line="240" w:lineRule="auto"/>
        <w:ind w:left="-709" w:right="-377"/>
        <w:jc w:val="both"/>
        <w:rPr>
          <w:rFonts w:ascii="Cambria" w:eastAsia="Cambria" w:hAnsi="Cambria" w:cs="Cambria"/>
        </w:rPr>
      </w:pPr>
      <w:bookmarkStart w:id="1" w:name="_heading=h.30j0zll" w:colFirst="0" w:colLast="0"/>
      <w:bookmarkEnd w:id="1"/>
      <w:r w:rsidRPr="00ED6BDD">
        <w:rPr>
          <w:rFonts w:ascii="Cambria" w:eastAsia="Cambria" w:hAnsi="Cambria" w:cs="Cambria"/>
          <w:b/>
        </w:rPr>
        <w:t xml:space="preserve">FINALIDADES. </w:t>
      </w:r>
      <w:r w:rsidRPr="00ED6BDD">
        <w:rPr>
          <w:rFonts w:ascii="Cambria" w:eastAsia="Cambria" w:hAnsi="Cambria" w:cs="Cambria"/>
        </w:rPr>
        <w:t>Contar con datos de control y estadísticos sobre el ingreso al Museo Metropolitano</w:t>
      </w:r>
      <w:r w:rsidR="006D244A">
        <w:rPr>
          <w:rFonts w:ascii="Cambria" w:eastAsia="Cambria" w:hAnsi="Cambria" w:cs="Cambria"/>
        </w:rPr>
        <w:t>,</w:t>
      </w:r>
      <w:r w:rsidR="00B1452A">
        <w:rPr>
          <w:rFonts w:ascii="Cambria" w:eastAsia="Cambria" w:hAnsi="Cambria" w:cs="Cambria"/>
        </w:rPr>
        <w:t xml:space="preserve"> para</w:t>
      </w:r>
      <w:r w:rsidR="006D244A">
        <w:rPr>
          <w:rFonts w:ascii="Cambria" w:eastAsia="Cambria" w:hAnsi="Cambria" w:cs="Cambria"/>
        </w:rPr>
        <w:t xml:space="preserve"> así mismo poder identificar </w:t>
      </w:r>
      <w:r w:rsidR="00B1452A">
        <w:rPr>
          <w:rFonts w:ascii="Cambria" w:eastAsia="Cambria" w:hAnsi="Cambria" w:cs="Cambria"/>
        </w:rPr>
        <w:t xml:space="preserve">el interés </w:t>
      </w:r>
      <w:r w:rsidR="006D244A">
        <w:rPr>
          <w:rFonts w:ascii="Cambria" w:eastAsia="Cambria" w:hAnsi="Cambria" w:cs="Cambria"/>
        </w:rPr>
        <w:t xml:space="preserve">tanto geográficamente </w:t>
      </w:r>
      <w:r w:rsidR="00B1452A">
        <w:rPr>
          <w:rFonts w:ascii="Cambria" w:eastAsia="Cambria" w:hAnsi="Cambria" w:cs="Cambria"/>
        </w:rPr>
        <w:t>como la categoría de edad</w:t>
      </w:r>
      <w:r w:rsidR="00F442CF">
        <w:rPr>
          <w:rFonts w:ascii="Cambria" w:eastAsia="Cambria" w:hAnsi="Cambria" w:cs="Cambria"/>
        </w:rPr>
        <w:t>,</w:t>
      </w:r>
      <w:r w:rsidR="00B1452A">
        <w:rPr>
          <w:rFonts w:ascii="Cambria" w:eastAsia="Cambria" w:hAnsi="Cambria" w:cs="Cambria"/>
        </w:rPr>
        <w:t xml:space="preserve"> </w:t>
      </w:r>
      <w:r w:rsidR="00F442CF">
        <w:rPr>
          <w:rFonts w:ascii="Cambria" w:eastAsia="Cambria" w:hAnsi="Cambria" w:cs="Cambria"/>
        </w:rPr>
        <w:t xml:space="preserve">a fin de poder realizar a futuro diferentes actividades y exposiciones culturales. </w:t>
      </w:r>
    </w:p>
    <w:p w14:paraId="0000000A" w14:textId="77777777" w:rsidR="00EE561B" w:rsidRPr="00ED6BDD" w:rsidRDefault="00EE561B">
      <w:pPr>
        <w:spacing w:after="0" w:line="240" w:lineRule="auto"/>
        <w:ind w:left="-709" w:right="-377"/>
        <w:jc w:val="both"/>
        <w:rPr>
          <w:rFonts w:ascii="Cambria" w:eastAsia="Cambria" w:hAnsi="Cambria" w:cs="Cambria"/>
        </w:rPr>
      </w:pPr>
      <w:bookmarkStart w:id="2" w:name="_heading=h.x2a3ozwp2o82" w:colFirst="0" w:colLast="0"/>
      <w:bookmarkEnd w:id="2"/>
    </w:p>
    <w:p w14:paraId="0000000B" w14:textId="77777777" w:rsidR="00EE561B" w:rsidRPr="00ED6BDD" w:rsidRDefault="00ED6BDD">
      <w:pPr>
        <w:spacing w:after="0" w:line="240" w:lineRule="auto"/>
        <w:ind w:left="-709" w:right="-377"/>
        <w:jc w:val="both"/>
        <w:rPr>
          <w:rFonts w:ascii="Cambria" w:eastAsia="Cambria" w:hAnsi="Cambria" w:cs="Cambria"/>
        </w:rPr>
      </w:pPr>
      <w:r w:rsidRPr="00ED6BDD">
        <w:rPr>
          <w:rFonts w:ascii="Cambria" w:eastAsia="Cambria" w:hAnsi="Cambria" w:cs="Cambria"/>
          <w:b/>
          <w:color w:val="000000"/>
        </w:rPr>
        <w:t>MANIFESTACIÓN DE NEGATIVA PARA EL TRATAMIENTO DE SUS DATOS PERSONALES</w:t>
      </w:r>
      <w:r w:rsidRPr="00ED6BDD">
        <w:rPr>
          <w:rFonts w:ascii="Cambria" w:eastAsia="Cambria" w:hAnsi="Cambria" w:cs="Cambria"/>
          <w:color w:val="000000"/>
        </w:rPr>
        <w:t>.</w:t>
      </w:r>
      <w:r w:rsidRPr="00ED6BDD">
        <w:rPr>
          <w:rFonts w:ascii="Cambria" w:eastAsia="Cambria" w:hAnsi="Cambria" w:cs="Cambria"/>
        </w:rPr>
        <w:t xml:space="preserve"> Podrá manifestar su negativa de tratamiento de sus datos personales directamente en las instalaciones de la Dirección de Cultura de la Secretaría de Desarrollo Humano e Igualdad Sustantiva de Monterrey, con domicilio en Zaragoza Sur S/N entre Hidalgo y Corregidora Zona Centro, Monterrey, Nuevo León, C.P. 64000,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transparencia.soporte@monterrey.gob.mx. </w:t>
      </w:r>
    </w:p>
    <w:p w14:paraId="0000000C" w14:textId="77777777" w:rsidR="00EE561B" w:rsidRPr="00ED6BDD" w:rsidRDefault="00EE561B">
      <w:pPr>
        <w:spacing w:after="0" w:line="240" w:lineRule="auto"/>
        <w:ind w:left="-709" w:right="-377"/>
        <w:jc w:val="both"/>
        <w:rPr>
          <w:rFonts w:ascii="Cambria" w:eastAsia="Cambria" w:hAnsi="Cambria" w:cs="Cambria"/>
          <w:sz w:val="12"/>
          <w:szCs w:val="12"/>
        </w:rPr>
      </w:pPr>
    </w:p>
    <w:p w14:paraId="0000000D" w14:textId="77777777" w:rsidR="00EE561B" w:rsidRPr="00ED6BDD" w:rsidRDefault="00ED6BDD">
      <w:pPr>
        <w:spacing w:after="0" w:line="240" w:lineRule="auto"/>
        <w:ind w:left="-709" w:right="-377"/>
        <w:jc w:val="both"/>
        <w:rPr>
          <w:rFonts w:ascii="Cambria" w:eastAsia="Cambria" w:hAnsi="Cambria" w:cs="Cambria"/>
          <w:color w:val="000000"/>
        </w:rPr>
      </w:pPr>
      <w:r w:rsidRPr="00ED6BDD">
        <w:rPr>
          <w:rFonts w:ascii="Cambria" w:eastAsia="Cambria" w:hAnsi="Cambria" w:cs="Cambria"/>
          <w:b/>
          <w:color w:val="000000"/>
        </w:rPr>
        <w:t xml:space="preserve">TRANSFERENCIAS. </w:t>
      </w:r>
      <w:r w:rsidRPr="00ED6BDD">
        <w:rPr>
          <w:rFonts w:ascii="Cambria" w:eastAsia="Cambria" w:hAnsi="Cambria" w:cs="Cambria"/>
          <w:color w:val="000000"/>
        </w:rPr>
        <w:t>Se informa que no se realizarán transferencias de datos personales, salvo requerimientos de información de autoridad competente, que estén debidamente fundados y motivados.</w:t>
      </w:r>
    </w:p>
    <w:p w14:paraId="0000000E" w14:textId="77777777" w:rsidR="00EE561B" w:rsidRPr="00ED6BDD" w:rsidRDefault="00EE561B">
      <w:pPr>
        <w:spacing w:after="0" w:line="240" w:lineRule="auto"/>
        <w:ind w:left="-709" w:right="-377"/>
        <w:jc w:val="both"/>
        <w:rPr>
          <w:rFonts w:ascii="Cambria" w:eastAsia="Cambria" w:hAnsi="Cambria" w:cs="Cambria"/>
        </w:rPr>
      </w:pPr>
    </w:p>
    <w:p w14:paraId="0000000F" w14:textId="77777777" w:rsidR="00EE561B" w:rsidRPr="00ED6BDD" w:rsidRDefault="00ED6BDD">
      <w:pPr>
        <w:spacing w:after="0" w:line="240" w:lineRule="auto"/>
        <w:ind w:left="-709" w:right="-377"/>
        <w:jc w:val="both"/>
        <w:rPr>
          <w:rFonts w:ascii="Cambria" w:eastAsia="Cambria" w:hAnsi="Cambria" w:cs="Cambria"/>
          <w:color w:val="000000"/>
        </w:rPr>
      </w:pPr>
      <w:r w:rsidRPr="00ED6BDD">
        <w:rPr>
          <w:rFonts w:ascii="Cambria" w:eastAsia="Cambria" w:hAnsi="Cambria" w:cs="Cambria"/>
          <w:b/>
          <w:color w:val="000000"/>
        </w:rPr>
        <w:t xml:space="preserve">MECANISMOS PARA EL EJERCICIO DE LOS DERECHOS ARCO. </w:t>
      </w:r>
      <w:r w:rsidRPr="00ED6BDD">
        <w:rPr>
          <w:rFonts w:ascii="Cambria" w:eastAsia="Cambria" w:hAnsi="Cambria" w:cs="Cambria"/>
          <w:color w:val="000000"/>
        </w:rPr>
        <w:t>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Zaragoza Sur, S/N, 2º piso, colonia Centro en Monterrey, N.L.,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 </w:t>
      </w:r>
    </w:p>
    <w:p w14:paraId="00000010" w14:textId="77777777" w:rsidR="00EE561B" w:rsidRPr="00ED6BDD" w:rsidRDefault="00EE561B">
      <w:pPr>
        <w:spacing w:after="0" w:line="240" w:lineRule="auto"/>
        <w:ind w:left="-709" w:right="-377"/>
        <w:jc w:val="both"/>
        <w:rPr>
          <w:rFonts w:ascii="Cambria" w:eastAsia="Cambria" w:hAnsi="Cambria" w:cs="Cambria"/>
          <w:sz w:val="14"/>
          <w:szCs w:val="14"/>
        </w:rPr>
      </w:pPr>
    </w:p>
    <w:p w14:paraId="00000011" w14:textId="77777777" w:rsidR="00EE561B" w:rsidRPr="00ED6BDD" w:rsidRDefault="00ED6BDD">
      <w:pPr>
        <w:spacing w:after="0" w:line="240" w:lineRule="auto"/>
        <w:ind w:left="-709" w:right="-377"/>
        <w:jc w:val="both"/>
        <w:rPr>
          <w:rFonts w:ascii="Cambria" w:eastAsia="Cambria" w:hAnsi="Cambria" w:cs="Cambria"/>
        </w:rPr>
      </w:pPr>
      <w:r w:rsidRPr="00ED6BDD">
        <w:rPr>
          <w:rFonts w:ascii="Cambria" w:eastAsia="Cambria" w:hAnsi="Cambria" w:cs="Cambria"/>
        </w:rPr>
        <w:lastRenderedPageBreak/>
        <w:t>Aunado a lo anterior, usted tiene el derecho de acceder a los datos personales que obren en posesión de la Dirección de Cultura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00000012" w14:textId="77777777" w:rsidR="00EE561B" w:rsidRPr="00ED6BDD" w:rsidRDefault="00EE561B">
      <w:pPr>
        <w:spacing w:after="0" w:line="240" w:lineRule="auto"/>
        <w:ind w:left="-709" w:right="-377"/>
        <w:jc w:val="both"/>
        <w:rPr>
          <w:rFonts w:ascii="Cambria" w:eastAsia="Cambria" w:hAnsi="Cambria" w:cs="Cambria"/>
        </w:rPr>
      </w:pPr>
    </w:p>
    <w:p w14:paraId="00000013" w14:textId="77777777" w:rsidR="00EE561B" w:rsidRPr="00ED6BDD" w:rsidRDefault="00ED6BDD">
      <w:pPr>
        <w:spacing w:after="0" w:line="240" w:lineRule="auto"/>
        <w:ind w:left="-709" w:right="-377"/>
        <w:jc w:val="both"/>
        <w:rPr>
          <w:rFonts w:ascii="Cambria" w:eastAsia="Cambria" w:hAnsi="Cambria" w:cs="Cambria"/>
        </w:rPr>
      </w:pPr>
      <w:r w:rsidRPr="00ED6BDD">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14" w14:textId="77777777" w:rsidR="00EE561B" w:rsidRPr="00ED6BDD" w:rsidRDefault="00ED6BDD">
      <w:pPr>
        <w:spacing w:after="0" w:line="240" w:lineRule="auto"/>
        <w:ind w:left="-709" w:right="-377"/>
        <w:jc w:val="both"/>
        <w:rPr>
          <w:rFonts w:ascii="Cambria" w:eastAsia="Cambria" w:hAnsi="Cambria" w:cs="Cambria"/>
        </w:rPr>
      </w:pPr>
      <w:r w:rsidRPr="00ED6BDD">
        <w:rPr>
          <w:rFonts w:ascii="Cambria" w:eastAsia="Cambria" w:hAnsi="Cambria" w:cs="Cambria"/>
        </w:rPr>
        <w:t> </w:t>
      </w:r>
    </w:p>
    <w:p w14:paraId="00000015" w14:textId="77777777" w:rsidR="00EE561B" w:rsidRPr="00ED6BDD" w:rsidRDefault="00ED6BDD">
      <w:pPr>
        <w:spacing w:after="0" w:line="240" w:lineRule="auto"/>
        <w:ind w:left="-709" w:right="-377"/>
        <w:jc w:val="both"/>
        <w:rPr>
          <w:rFonts w:ascii="Cambria" w:eastAsia="Cambria" w:hAnsi="Cambria" w:cs="Cambria"/>
        </w:rPr>
      </w:pPr>
      <w:r w:rsidRPr="00ED6BDD">
        <w:rPr>
          <w:rFonts w:ascii="Cambria" w:eastAsia="Cambria" w:hAnsi="Cambria" w:cs="Cambria"/>
        </w:rPr>
        <w:t>I) El nombre del titular y su domicilio o cualquier otro medio para recibir notificaciones.</w:t>
      </w:r>
    </w:p>
    <w:p w14:paraId="00000016" w14:textId="77777777" w:rsidR="00EE561B" w:rsidRPr="00ED6BDD" w:rsidRDefault="00ED6BDD">
      <w:pPr>
        <w:spacing w:after="0" w:line="240" w:lineRule="auto"/>
        <w:ind w:left="-709" w:right="-377"/>
        <w:jc w:val="both"/>
        <w:rPr>
          <w:rFonts w:ascii="Cambria" w:eastAsia="Cambria" w:hAnsi="Cambria" w:cs="Cambria"/>
        </w:rPr>
      </w:pPr>
      <w:r w:rsidRPr="00ED6BDD">
        <w:rPr>
          <w:rFonts w:ascii="Cambria" w:eastAsia="Cambria" w:hAnsi="Cambria" w:cs="Cambria"/>
        </w:rPr>
        <w:t>II) Los documentos que acrediten la identidad del titular y, en su caso, la personalidad e identidad de su representante;</w:t>
      </w:r>
    </w:p>
    <w:p w14:paraId="00000017" w14:textId="77777777" w:rsidR="00EE561B" w:rsidRPr="00ED6BDD" w:rsidRDefault="00ED6BDD">
      <w:pPr>
        <w:spacing w:after="0" w:line="240" w:lineRule="auto"/>
        <w:ind w:left="-709" w:right="-377"/>
        <w:jc w:val="both"/>
        <w:rPr>
          <w:rFonts w:ascii="Cambria" w:eastAsia="Cambria" w:hAnsi="Cambria" w:cs="Cambria"/>
        </w:rPr>
      </w:pPr>
      <w:r w:rsidRPr="00ED6BDD">
        <w:rPr>
          <w:rFonts w:ascii="Cambria" w:eastAsia="Cambria" w:hAnsi="Cambria" w:cs="Cambria"/>
        </w:rPr>
        <w:t>III) De ser posible, el área responsable que trata los datos personales y ante el cual se presenta la solicitud;</w:t>
      </w:r>
    </w:p>
    <w:p w14:paraId="00000018" w14:textId="77777777" w:rsidR="00EE561B" w:rsidRPr="00ED6BDD" w:rsidRDefault="00ED6BDD">
      <w:pPr>
        <w:spacing w:after="0" w:line="240" w:lineRule="auto"/>
        <w:ind w:left="-709" w:right="-377"/>
        <w:jc w:val="both"/>
        <w:rPr>
          <w:rFonts w:ascii="Cambria" w:eastAsia="Cambria" w:hAnsi="Cambria" w:cs="Cambria"/>
        </w:rPr>
      </w:pPr>
      <w:r w:rsidRPr="00ED6BDD">
        <w:rPr>
          <w:rFonts w:ascii="Cambria" w:eastAsia="Cambria" w:hAnsi="Cambria" w:cs="Cambria"/>
        </w:rPr>
        <w:t>IV) La descripción clara y precisa de los datos personales respecto de los que se busca ejercer alguno de los derechos ARCO, salvo que se trate del derecho de acceso;</w:t>
      </w:r>
    </w:p>
    <w:p w14:paraId="00000019" w14:textId="77777777" w:rsidR="00EE561B" w:rsidRPr="00ED6BDD" w:rsidRDefault="00ED6BDD">
      <w:pPr>
        <w:spacing w:after="0" w:line="240" w:lineRule="auto"/>
        <w:ind w:left="-709" w:right="-377"/>
        <w:jc w:val="both"/>
        <w:rPr>
          <w:rFonts w:ascii="Cambria" w:eastAsia="Cambria" w:hAnsi="Cambria" w:cs="Cambria"/>
        </w:rPr>
      </w:pPr>
      <w:r w:rsidRPr="00ED6BDD">
        <w:rPr>
          <w:rFonts w:ascii="Cambria" w:eastAsia="Cambria" w:hAnsi="Cambria" w:cs="Cambria"/>
        </w:rPr>
        <w:t>V) La descripción del derecho ARCO que se pretende ejercer, o bien, lo que solicita el titular;</w:t>
      </w:r>
    </w:p>
    <w:p w14:paraId="0000001A" w14:textId="77777777" w:rsidR="00EE561B" w:rsidRPr="00ED6BDD" w:rsidRDefault="00ED6BDD">
      <w:pPr>
        <w:spacing w:after="0" w:line="240" w:lineRule="auto"/>
        <w:ind w:left="-709" w:right="-377"/>
        <w:jc w:val="both"/>
        <w:rPr>
          <w:rFonts w:ascii="Cambria" w:eastAsia="Cambria" w:hAnsi="Cambria" w:cs="Cambria"/>
        </w:rPr>
      </w:pPr>
      <w:r w:rsidRPr="00ED6BDD">
        <w:rPr>
          <w:rFonts w:ascii="Cambria" w:eastAsia="Cambria" w:hAnsi="Cambria" w:cs="Cambria"/>
        </w:rPr>
        <w:t>VI) Cualquier otro elemento o documento que facilite la localización de los datos personales, en su caso.</w:t>
      </w:r>
    </w:p>
    <w:p w14:paraId="0000001B" w14:textId="77777777" w:rsidR="00EE561B" w:rsidRPr="00ED6BDD" w:rsidRDefault="00ED6BDD">
      <w:pPr>
        <w:spacing w:after="0" w:line="240" w:lineRule="auto"/>
        <w:ind w:left="-709" w:right="-377"/>
        <w:jc w:val="both"/>
        <w:rPr>
          <w:rFonts w:ascii="Cambria" w:eastAsia="Cambria" w:hAnsi="Cambria" w:cs="Cambria"/>
        </w:rPr>
      </w:pPr>
      <w:r w:rsidRPr="00ED6BDD">
        <w:rPr>
          <w:rFonts w:ascii="Cambria" w:eastAsia="Cambria" w:hAnsi="Cambria" w:cs="Cambria"/>
        </w:rPr>
        <w:t> </w:t>
      </w:r>
    </w:p>
    <w:p w14:paraId="0000001C" w14:textId="77777777" w:rsidR="00EE561B" w:rsidRPr="00ED6BDD" w:rsidRDefault="00ED6BDD">
      <w:pPr>
        <w:spacing w:after="0" w:line="240" w:lineRule="auto"/>
        <w:ind w:left="-709" w:right="-377"/>
        <w:jc w:val="both"/>
        <w:rPr>
          <w:rFonts w:ascii="Cambria" w:eastAsia="Cambria" w:hAnsi="Cambria" w:cs="Cambria"/>
        </w:rPr>
      </w:pPr>
      <w:r w:rsidRPr="00ED6BDD">
        <w:rPr>
          <w:rFonts w:ascii="Cambria" w:eastAsia="Cambria" w:hAnsi="Cambria" w:cs="Cambria"/>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5">
        <w:r w:rsidRPr="00ED6BDD">
          <w:rPr>
            <w:rFonts w:ascii="Cambria" w:eastAsia="Cambria" w:hAnsi="Cambria" w:cs="Cambria"/>
            <w:color w:val="1155CC"/>
            <w:u w:val="single"/>
          </w:rPr>
          <w:t>transparencia.soporte@monterrey.gob.mx</w:t>
        </w:r>
      </w:hyperlink>
    </w:p>
    <w:p w14:paraId="0000001D" w14:textId="77777777" w:rsidR="00EE561B" w:rsidRPr="00ED6BDD" w:rsidRDefault="00ED6BDD">
      <w:pPr>
        <w:spacing w:after="0" w:line="240" w:lineRule="auto"/>
        <w:ind w:left="-709" w:right="-377"/>
        <w:jc w:val="both"/>
        <w:rPr>
          <w:rFonts w:ascii="Cambria" w:eastAsia="Cambria" w:hAnsi="Cambria" w:cs="Cambria"/>
          <w:sz w:val="14"/>
          <w:szCs w:val="14"/>
        </w:rPr>
      </w:pPr>
      <w:r w:rsidRPr="00ED6BDD">
        <w:rPr>
          <w:rFonts w:ascii="Cambria" w:eastAsia="Cambria" w:hAnsi="Cambria" w:cs="Cambria"/>
        </w:rPr>
        <w:t> </w:t>
      </w:r>
    </w:p>
    <w:p w14:paraId="0000001E" w14:textId="77777777" w:rsidR="00EE561B" w:rsidRPr="00ED6BDD" w:rsidRDefault="00ED6BDD">
      <w:pPr>
        <w:spacing w:after="0" w:line="240" w:lineRule="auto"/>
        <w:ind w:left="-709" w:right="-377"/>
        <w:jc w:val="both"/>
        <w:rPr>
          <w:rFonts w:ascii="Cambria" w:eastAsia="Cambria" w:hAnsi="Cambria" w:cs="Cambria"/>
        </w:rPr>
      </w:pPr>
      <w:r w:rsidRPr="00ED6BDD">
        <w:rPr>
          <w:rFonts w:ascii="Cambria" w:eastAsia="Cambria" w:hAnsi="Cambria" w:cs="Cambria"/>
          <w:b/>
          <w:color w:val="000000"/>
        </w:rPr>
        <w:t xml:space="preserve">MODIFICACIONES AL AVISO. </w:t>
      </w:r>
      <w:r w:rsidRPr="00ED6BDD">
        <w:rPr>
          <w:rFonts w:ascii="Cambria" w:eastAsia="Cambria" w:hAnsi="Cambria" w:cs="Cambria"/>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6">
        <w:r w:rsidRPr="00ED6BDD">
          <w:rPr>
            <w:rFonts w:ascii="Cambria" w:eastAsia="Cambria" w:hAnsi="Cambria" w:cs="Cambria"/>
            <w:color w:val="0000FF"/>
            <w:u w:val="single"/>
          </w:rPr>
          <w:t>http://www.monterrey.gob.mx/transparencia/AvisosDePrivacidad.html</w:t>
        </w:r>
      </w:hyperlink>
      <w:r w:rsidRPr="00ED6BDD">
        <w:rPr>
          <w:rFonts w:ascii="Cambria" w:eastAsia="Cambria" w:hAnsi="Cambria" w:cs="Cambria"/>
        </w:rPr>
        <w:t xml:space="preserve"> </w:t>
      </w:r>
      <w:r w:rsidRPr="00ED6BDD">
        <w:rPr>
          <w:rFonts w:ascii="Cambria" w:eastAsia="Cambria" w:hAnsi="Cambria" w:cs="Cambria"/>
          <w:b/>
        </w:rPr>
        <w:t xml:space="preserve"> </w:t>
      </w:r>
      <w:r w:rsidRPr="00ED6BDD">
        <w:rPr>
          <w:rFonts w:ascii="Cambria" w:eastAsia="Cambria" w:hAnsi="Cambria" w:cs="Cambria"/>
        </w:rPr>
        <w:t xml:space="preserve">  </w:t>
      </w:r>
    </w:p>
    <w:p w14:paraId="0000001F" w14:textId="77777777" w:rsidR="00EE561B" w:rsidRPr="00ED6BDD" w:rsidRDefault="00EE561B">
      <w:pPr>
        <w:spacing w:after="0" w:line="240" w:lineRule="auto"/>
        <w:ind w:left="-709" w:right="-377"/>
        <w:jc w:val="both"/>
        <w:rPr>
          <w:rFonts w:ascii="Cambria" w:eastAsia="Cambria" w:hAnsi="Cambria" w:cs="Cambria"/>
          <w:color w:val="000000"/>
          <w:sz w:val="10"/>
          <w:szCs w:val="10"/>
        </w:rPr>
      </w:pPr>
    </w:p>
    <w:p w14:paraId="00000021" w14:textId="77777777" w:rsidR="00EE561B" w:rsidRPr="00ED6BDD" w:rsidRDefault="00ED6BDD">
      <w:pPr>
        <w:spacing w:after="0" w:line="240" w:lineRule="auto"/>
        <w:ind w:left="-709" w:right="-377"/>
        <w:jc w:val="right"/>
        <w:rPr>
          <w:rFonts w:ascii="Cambria" w:eastAsia="Cambria" w:hAnsi="Cambria" w:cs="Cambria"/>
          <w:color w:val="000000"/>
        </w:rPr>
      </w:pPr>
      <w:bookmarkStart w:id="3" w:name="_heading=h.gjdgxs" w:colFirst="0" w:colLast="0"/>
      <w:bookmarkEnd w:id="3"/>
      <w:r w:rsidRPr="00ED6BDD">
        <w:rPr>
          <w:rFonts w:ascii="Cambria" w:eastAsia="Cambria" w:hAnsi="Cambria" w:cs="Cambria"/>
          <w:i/>
        </w:rPr>
        <w:t>Fecha de creación 14/junio/2022</w:t>
      </w:r>
    </w:p>
    <w:sectPr w:rsidR="00EE561B" w:rsidRPr="00ED6BDD">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61B"/>
    <w:rsid w:val="002F0A84"/>
    <w:rsid w:val="006D244A"/>
    <w:rsid w:val="00980021"/>
    <w:rsid w:val="00B1452A"/>
    <w:rsid w:val="00D02B65"/>
    <w:rsid w:val="00ED6BDD"/>
    <w:rsid w:val="00EE561B"/>
    <w:rsid w:val="00F442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9CBB0"/>
  <w15:docId w15:val="{42BB3290-9298-4EAD-8096-8B502435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onterrey.gob.mx/transparencia/AvisosDePrivacidad.html" TargetMode="External"/><Relationship Id="rId5" Type="http://schemas.openxmlformats.org/officeDocument/2006/relationships/hyperlink" Target="mailto:transparencia.soporte@monterrey.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Pqr0aFwwrAmhNDcSSQtBvequxA==">AMUW2mUV/iKRh5Ar8nNjbuaK+dbCH6M1YSdiwB4L21I4VEQg0Zd5Zn3Ixl5abZWDA0pA4DZe9f9rTr1JuocQ5k7eIokL/1euqilVsu2tTOq6nv84fG3PQ+W5CDq+UOh5n7HlE36LVe4Ly3l6lUhuMYOtT8xxlAFZqQ==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1109</Words>
  <Characters>6102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Guzman Garza</dc:creator>
  <cp:lastModifiedBy>Liliana Aglael Ramirez Perez</cp:lastModifiedBy>
  <cp:revision>3</cp:revision>
  <dcterms:created xsi:type="dcterms:W3CDTF">2022-06-24T16:46:00Z</dcterms:created>
  <dcterms:modified xsi:type="dcterms:W3CDTF">2022-06-27T15:47:00Z</dcterms:modified>
</cp:coreProperties>
</file>