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E0" w:rsidRPr="006E73FD" w:rsidRDefault="005E061B">
      <w:pPr>
        <w:pBdr>
          <w:bottom w:val="single" w:sz="12" w:space="1" w:color="000000"/>
        </w:pBdr>
        <w:ind w:left="-709" w:right="-377"/>
        <w:jc w:val="center"/>
        <w:rPr>
          <w:rFonts w:ascii="Gabarito" w:eastAsia="Cambria" w:hAnsi="Gabarito" w:cs="Cambria"/>
          <w:b/>
        </w:rPr>
      </w:pPr>
      <w:r w:rsidRPr="006E73FD">
        <w:rPr>
          <w:rFonts w:ascii="Gabarito" w:eastAsia="Cambria" w:hAnsi="Gabarito" w:cs="Cambria"/>
          <w:b/>
        </w:rPr>
        <w:t>AVISO DE PRIVACIDAD INTEGRAL</w:t>
      </w:r>
    </w:p>
    <w:p w:rsidR="005444E0" w:rsidRPr="006E73FD" w:rsidRDefault="005E061B">
      <w:pPr>
        <w:pBdr>
          <w:bottom w:val="single" w:sz="12" w:space="1" w:color="000000"/>
        </w:pBdr>
        <w:ind w:left="-709" w:right="-377"/>
        <w:jc w:val="center"/>
        <w:rPr>
          <w:rFonts w:ascii="Gabarito" w:eastAsia="Cambria" w:hAnsi="Gabarito" w:cs="Cambria"/>
          <w:b/>
        </w:rPr>
      </w:pPr>
      <w:r w:rsidRPr="006E73FD">
        <w:rPr>
          <w:rFonts w:ascii="Gabarito" w:eastAsia="Cambria" w:hAnsi="Gabarito" w:cs="Cambria"/>
          <w:b/>
        </w:rPr>
        <w:t>PROGRA</w:t>
      </w:r>
      <w:r w:rsidR="00774981" w:rsidRPr="006E73FD">
        <w:rPr>
          <w:rFonts w:ascii="Gabarito" w:eastAsia="Cambria" w:hAnsi="Gabarito" w:cs="Cambria"/>
          <w:b/>
        </w:rPr>
        <w:t>MA SOCIAL “TARJETA REGIA PLUS”</w:t>
      </w:r>
    </w:p>
    <w:p w:rsidR="005444E0" w:rsidRPr="006E73FD" w:rsidRDefault="005444E0">
      <w:pPr>
        <w:pBdr>
          <w:bottom w:val="single" w:sz="12" w:space="1" w:color="000000"/>
        </w:pBdr>
        <w:ind w:left="-709" w:right="-377"/>
        <w:jc w:val="both"/>
        <w:rPr>
          <w:rFonts w:ascii="Gabarito" w:eastAsia="Cambria" w:hAnsi="Gabarito" w:cs="Cambria"/>
          <w:b/>
          <w:color w:val="000000"/>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b/>
          <w:color w:val="000000"/>
        </w:rPr>
        <w:t>DATOS DEL RESPONSABLE DEL TRATAMIENTO.</w:t>
      </w:r>
      <w:r w:rsidRPr="006E73FD">
        <w:rPr>
          <w:rFonts w:ascii="Gabarito" w:eastAsia="Cambria" w:hAnsi="Gabarito" w:cs="Cambria"/>
          <w:color w:val="000000"/>
        </w:rPr>
        <w:t xml:space="preserve"> El municipio de Monterrey a través de la Secretaría de Participación Ciudadana del Municipio de Monterrey</w:t>
      </w:r>
      <w:r w:rsidRPr="006E73FD">
        <w:rPr>
          <w:rFonts w:ascii="Gabarito" w:eastAsia="Cambria" w:hAnsi="Gabarito" w:cs="Cambria"/>
        </w:rPr>
        <w:t>, con domicilio en el</w:t>
      </w:r>
      <w:r w:rsidRPr="006E73FD">
        <w:rPr>
          <w:rFonts w:ascii="Gabarito" w:eastAsia="Cambria" w:hAnsi="Gabarito" w:cs="Cambria"/>
          <w:b/>
        </w:rPr>
        <w:t xml:space="preserve"> </w:t>
      </w:r>
      <w:r w:rsidRPr="006E73FD">
        <w:rPr>
          <w:rFonts w:ascii="Gabarito" w:eastAsia="Cambria" w:hAnsi="Gabarito" w:cs="Cambria"/>
        </w:rPr>
        <w:t>Palacio Municipal de Monterrey, piso 1, ubicado en Zaragoza sur, sin número, colonia Centro, Monterrey, Nuevo León, C.P. 64000.</w:t>
      </w:r>
    </w:p>
    <w:p w:rsidR="005444E0" w:rsidRPr="006E73FD" w:rsidRDefault="005444E0">
      <w:pPr>
        <w:pBdr>
          <w:bottom w:val="single" w:sz="12" w:space="1" w:color="000000"/>
        </w:pBdr>
        <w:ind w:left="-709" w:right="-377"/>
        <w:jc w:val="both"/>
        <w:rPr>
          <w:rFonts w:ascii="Gabarito" w:eastAsia="Cambria" w:hAnsi="Gabarito" w:cs="Cambria"/>
        </w:rPr>
      </w:pPr>
    </w:p>
    <w:p w:rsidR="00530E37" w:rsidRPr="006E73FD" w:rsidRDefault="005E061B" w:rsidP="006F6915">
      <w:pPr>
        <w:pBdr>
          <w:bottom w:val="single" w:sz="12" w:space="1" w:color="000000"/>
        </w:pBdr>
        <w:ind w:left="-709" w:right="-377"/>
        <w:jc w:val="both"/>
        <w:rPr>
          <w:rFonts w:ascii="Gabarito" w:eastAsia="Cambria" w:hAnsi="Gabarito" w:cs="Cambria"/>
        </w:rPr>
      </w:pPr>
      <w:r w:rsidRPr="006E73FD">
        <w:rPr>
          <w:rFonts w:ascii="Gabarito" w:eastAsia="Cambria" w:hAnsi="Gabarito" w:cs="Cambria"/>
          <w:b/>
        </w:rPr>
        <w:t xml:space="preserve">DATOS PERSONALES QUE SERÁN SOMETIDOS A TRATAMIENTO. </w:t>
      </w:r>
      <w:r w:rsidRPr="006E73FD">
        <w:rPr>
          <w:rFonts w:ascii="Gabarito" w:eastAsia="Cambria" w:hAnsi="Gabarito" w:cs="Cambria"/>
        </w:rPr>
        <w:t>Nombre completo, fecha de nacimiento, CURP, domicilio (calle, número, colonia, CP, ciudad), teléfono de contacto, correo electrónico e identificación oficial vigente con fotografía. Para el estudio socio</w:t>
      </w:r>
      <w:r w:rsidR="00420C5B" w:rsidRPr="006E73FD">
        <w:rPr>
          <w:rFonts w:ascii="Gabarito" w:eastAsia="Cambria" w:hAnsi="Gabarito" w:cs="Cambria"/>
        </w:rPr>
        <w:t xml:space="preserve"> </w:t>
      </w:r>
      <w:r w:rsidRPr="006E73FD">
        <w:rPr>
          <w:rFonts w:ascii="Gabarito" w:eastAsia="Cambria" w:hAnsi="Gabarito" w:cs="Cambria"/>
        </w:rPr>
        <w:t>económico: sexo, estado civil, número de hijo</w:t>
      </w:r>
      <w:r w:rsidR="00774981" w:rsidRPr="006E73FD">
        <w:rPr>
          <w:rFonts w:ascii="Gabarito" w:eastAsia="Cambria" w:hAnsi="Gabarito" w:cs="Cambria"/>
        </w:rPr>
        <w:t xml:space="preserve">s, situación laboral, </w:t>
      </w:r>
      <w:r w:rsidRPr="006E73FD">
        <w:rPr>
          <w:rFonts w:ascii="Gabarito" w:eastAsia="Cambria" w:hAnsi="Gabarito" w:cs="Cambria"/>
        </w:rPr>
        <w:t xml:space="preserve">nivel de escolaridad, ocupación e ingreso de los integrantes del hogar, tipo de vivienda y materiales de construcción, servicios básicos con los que cuenta el domicilio, tenencia de bienes muebles (como electrodomésticos y vehículos), condiciones alimentarias del hogar, </w:t>
      </w:r>
      <w:r w:rsidR="00774981" w:rsidRPr="006E73FD">
        <w:rPr>
          <w:rFonts w:ascii="Gabarito" w:eastAsia="Cambria" w:hAnsi="Gabarito" w:cs="Cambria"/>
        </w:rPr>
        <w:t xml:space="preserve">y </w:t>
      </w:r>
      <w:r w:rsidRPr="006E73FD">
        <w:rPr>
          <w:rFonts w:ascii="Gabarito" w:eastAsia="Cambria" w:hAnsi="Gabarito" w:cs="Cambria"/>
        </w:rPr>
        <w:t xml:space="preserve">asistencia escolar. </w:t>
      </w:r>
    </w:p>
    <w:p w:rsidR="00530E37" w:rsidRPr="006E73FD" w:rsidRDefault="00530E37" w:rsidP="006F6915">
      <w:pPr>
        <w:pBdr>
          <w:bottom w:val="single" w:sz="12" w:space="1" w:color="000000"/>
        </w:pBdr>
        <w:ind w:left="-709" w:right="-377"/>
        <w:jc w:val="both"/>
        <w:rPr>
          <w:rFonts w:ascii="Gabarito" w:eastAsia="Cambria" w:hAnsi="Gabarito" w:cs="Cambria"/>
        </w:rPr>
      </w:pPr>
    </w:p>
    <w:p w:rsidR="005444E0" w:rsidRPr="006E73FD" w:rsidRDefault="00530E37" w:rsidP="006F6915">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La recopilación de los</w:t>
      </w:r>
      <w:r w:rsidR="005E061B" w:rsidRPr="006E73FD">
        <w:rPr>
          <w:rFonts w:ascii="Gabarito" w:eastAsia="Cambria" w:hAnsi="Gabarito" w:cs="Cambria"/>
        </w:rPr>
        <w:t xml:space="preserve"> datos </w:t>
      </w:r>
      <w:r w:rsidRPr="006E73FD">
        <w:rPr>
          <w:rFonts w:ascii="Gabarito" w:eastAsia="Cambria" w:hAnsi="Gabarito" w:cs="Cambria"/>
        </w:rPr>
        <w:t xml:space="preserve">personales solicitados, </w:t>
      </w:r>
      <w:r w:rsidR="005E061B" w:rsidRPr="006E73FD">
        <w:rPr>
          <w:rFonts w:ascii="Gabarito" w:eastAsia="Cambria" w:hAnsi="Gabarito" w:cs="Cambria"/>
        </w:rPr>
        <w:t>s</w:t>
      </w:r>
      <w:r w:rsidRPr="006E73FD">
        <w:rPr>
          <w:rFonts w:ascii="Gabarito" w:eastAsia="Cambria" w:hAnsi="Gabarito" w:cs="Cambria"/>
        </w:rPr>
        <w:t xml:space="preserve">e realizará bajo los principios </w:t>
      </w:r>
      <w:r w:rsidR="006F6915" w:rsidRPr="006E73FD">
        <w:rPr>
          <w:rFonts w:ascii="Gabarito" w:eastAsia="Cambria" w:hAnsi="Gabarito" w:cs="Cambria"/>
        </w:rPr>
        <w:t>de licitud, finalidad, lealtad, consentimiento, calidad, proporcionalidad, información y responsabilidad en el tratamiento de datos personales, de conformidad con el artículo 16 de la Ley de Protección de Datos Personales en Posesión de Sujetos Obligados del Estado de Nuevo León.</w:t>
      </w:r>
    </w:p>
    <w:p w:rsidR="006F6915" w:rsidRPr="006E73FD" w:rsidRDefault="006F6915" w:rsidP="006F6915">
      <w:pPr>
        <w:pBdr>
          <w:bottom w:val="single" w:sz="12" w:space="1" w:color="000000"/>
        </w:pBdr>
        <w:ind w:left="-709" w:right="-377"/>
        <w:jc w:val="both"/>
        <w:rPr>
          <w:rFonts w:ascii="Gabarito" w:eastAsia="Cambria" w:hAnsi="Gabarito" w:cs="Cambria"/>
        </w:rPr>
      </w:pPr>
    </w:p>
    <w:p w:rsidR="005444E0" w:rsidRPr="006E73FD" w:rsidRDefault="005E061B" w:rsidP="00742734">
      <w:pPr>
        <w:pBdr>
          <w:bottom w:val="single" w:sz="12" w:space="1" w:color="000000"/>
        </w:pBdr>
        <w:ind w:left="-709" w:right="-377"/>
        <w:jc w:val="both"/>
        <w:rPr>
          <w:rFonts w:ascii="Gabarito" w:eastAsia="Cambria" w:hAnsi="Gabarito" w:cs="Cambria"/>
        </w:rPr>
      </w:pPr>
      <w:r w:rsidRPr="006E73FD">
        <w:rPr>
          <w:rFonts w:ascii="Gabarito" w:eastAsia="Cambria" w:hAnsi="Gabarito" w:cs="Cambria"/>
          <w:b/>
        </w:rPr>
        <w:t xml:space="preserve">DATOS PERSONALES SENSIBLES. </w:t>
      </w:r>
      <w:r w:rsidR="006F6915" w:rsidRPr="006E73FD">
        <w:rPr>
          <w:rFonts w:ascii="Gabarito" w:eastAsia="Cambria" w:hAnsi="Gabarito" w:cs="Cambria"/>
        </w:rPr>
        <w:t>Para el estudio socio</w:t>
      </w:r>
      <w:r w:rsidR="001A0D4A" w:rsidRPr="006E73FD">
        <w:rPr>
          <w:rFonts w:ascii="Gabarito" w:eastAsia="Cambria" w:hAnsi="Gabarito" w:cs="Cambria"/>
        </w:rPr>
        <w:t xml:space="preserve"> </w:t>
      </w:r>
      <w:r w:rsidR="006F6915" w:rsidRPr="006E73FD">
        <w:rPr>
          <w:rFonts w:ascii="Gabarito" w:eastAsia="Cambria" w:hAnsi="Gabarito" w:cs="Cambria"/>
        </w:rPr>
        <w:t xml:space="preserve">económico, se requieren los datos de </w:t>
      </w:r>
      <w:r w:rsidR="00742734" w:rsidRPr="006E73FD">
        <w:rPr>
          <w:rFonts w:ascii="Gabarito" w:eastAsia="Cambria" w:hAnsi="Gabarito" w:cs="Cambria"/>
        </w:rPr>
        <w:t xml:space="preserve">número de </w:t>
      </w:r>
      <w:r w:rsidRPr="006E73FD">
        <w:rPr>
          <w:rFonts w:ascii="Gabarito" w:eastAsia="Cambria" w:hAnsi="Gabarito" w:cs="Cambria"/>
        </w:rPr>
        <w:t>afiliación a servicios médicos, condición de salud y presencia de</w:t>
      </w:r>
      <w:r w:rsidR="00742734" w:rsidRPr="006E73FD">
        <w:rPr>
          <w:rFonts w:ascii="Gabarito" w:eastAsia="Cambria" w:hAnsi="Gabarito" w:cs="Cambria"/>
        </w:rPr>
        <w:t xml:space="preserve"> enfermedades o discapacidades, pertenencia a grupos étnicos.</w:t>
      </w:r>
    </w:p>
    <w:p w:rsidR="005444E0" w:rsidRPr="006E73FD" w:rsidRDefault="005444E0">
      <w:pPr>
        <w:pBdr>
          <w:bottom w:val="single" w:sz="12" w:space="1" w:color="000000"/>
        </w:pBdr>
        <w:ind w:left="-709" w:right="-377"/>
        <w:jc w:val="both"/>
        <w:rPr>
          <w:rFonts w:ascii="Gabarito" w:eastAsia="Cambria" w:hAnsi="Gabarito" w:cs="Cambria"/>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rsidR="005444E0" w:rsidRPr="006E73FD" w:rsidRDefault="005444E0">
      <w:pPr>
        <w:pBdr>
          <w:bottom w:val="single" w:sz="12" w:space="1" w:color="000000"/>
        </w:pBdr>
        <w:ind w:left="-709" w:right="-377"/>
        <w:jc w:val="both"/>
        <w:rPr>
          <w:rFonts w:ascii="Gabarito" w:eastAsia="Cambria" w:hAnsi="Gabarito" w:cs="Cambria"/>
        </w:rPr>
      </w:pPr>
    </w:p>
    <w:p w:rsidR="008011C4" w:rsidRPr="008011C4" w:rsidRDefault="005E061B" w:rsidP="008011C4">
      <w:pPr>
        <w:pBdr>
          <w:bottom w:val="single" w:sz="12" w:space="1" w:color="000000"/>
        </w:pBdr>
        <w:ind w:left="-709" w:right="-377"/>
        <w:jc w:val="both"/>
        <w:rPr>
          <w:rFonts w:ascii="Gabarito" w:eastAsia="Cambria" w:hAnsi="Gabarito" w:cs="Cambria"/>
          <w:b/>
          <w:color w:val="000000"/>
        </w:rPr>
      </w:pPr>
      <w:r w:rsidRPr="006E73FD">
        <w:rPr>
          <w:rFonts w:ascii="Gabarito" w:eastAsia="Cambria" w:hAnsi="Gabarito" w:cs="Cambria"/>
          <w:b/>
        </w:rPr>
        <w:t xml:space="preserve">FINALIDADES. </w:t>
      </w:r>
      <w:r w:rsidR="00A2045A" w:rsidRPr="006E73FD">
        <w:rPr>
          <w:rFonts w:ascii="Gabarito" w:eastAsia="Cambria" w:hAnsi="Gabarito" w:cs="Cambria"/>
          <w:color w:val="000000"/>
        </w:rPr>
        <w:t xml:space="preserve">Se hace de su conocimiento que sus datos personales que se recaben y traten, serán utilizados para la validación de los requisitos de elegibilidad del programa, </w:t>
      </w:r>
      <w:r w:rsidR="008011C4" w:rsidRPr="008011C4">
        <w:rPr>
          <w:rFonts w:ascii="Gabarito" w:eastAsia="Cambria" w:hAnsi="Gabarito" w:cs="Cambria"/>
          <w:color w:val="000000"/>
        </w:rPr>
        <w:t>e integración de su expediente para la debida operación, seguimiento y evaluación del mismo.</w:t>
      </w:r>
    </w:p>
    <w:p w:rsidR="00A2045A" w:rsidRPr="006E73FD" w:rsidRDefault="00A2045A" w:rsidP="00A2045A">
      <w:pPr>
        <w:pBdr>
          <w:bottom w:val="single" w:sz="12" w:space="1" w:color="000000"/>
        </w:pBdr>
        <w:ind w:left="-709" w:right="-377"/>
        <w:jc w:val="both"/>
        <w:rPr>
          <w:rFonts w:ascii="Gabarito" w:eastAsia="Cambria" w:hAnsi="Gabarito" w:cs="Cambria"/>
          <w:color w:val="000000"/>
        </w:rPr>
      </w:pPr>
    </w:p>
    <w:p w:rsidR="00A2045A" w:rsidRPr="006E73FD" w:rsidRDefault="00A2045A" w:rsidP="00A2045A">
      <w:pPr>
        <w:pBdr>
          <w:bottom w:val="single" w:sz="12" w:space="1" w:color="000000"/>
        </w:pBdr>
        <w:ind w:left="-709" w:right="-377"/>
        <w:jc w:val="both"/>
        <w:rPr>
          <w:rFonts w:ascii="Gabarito" w:eastAsia="Cambria" w:hAnsi="Gabarito" w:cs="Cambria"/>
          <w:color w:val="000000"/>
        </w:rPr>
      </w:pPr>
      <w:r w:rsidRPr="006E73FD">
        <w:rPr>
          <w:rFonts w:ascii="Gabarito" w:eastAsia="Cambria" w:hAnsi="Gabarito" w:cs="Cambria"/>
          <w:color w:val="000000"/>
        </w:rPr>
        <w:t xml:space="preserve">Conforme a lo anterior; serán concentrados en una base de datos digital conforme a su registro, </w:t>
      </w:r>
      <w:r w:rsidR="001C4F7C">
        <w:rPr>
          <w:rFonts w:ascii="Gabarito" w:eastAsia="Cambria" w:hAnsi="Gabarito" w:cs="Cambria"/>
          <w:color w:val="000000"/>
        </w:rPr>
        <w:t xml:space="preserve">en calidad de </w:t>
      </w:r>
      <w:r w:rsidR="00F17B69">
        <w:rPr>
          <w:rFonts w:ascii="Gabarito" w:eastAsia="Cambria" w:hAnsi="Gabarito" w:cs="Cambria"/>
          <w:color w:val="000000"/>
        </w:rPr>
        <w:t>personas</w:t>
      </w:r>
      <w:r w:rsidR="00E90063">
        <w:rPr>
          <w:rFonts w:ascii="Gabarito" w:eastAsia="Cambria" w:hAnsi="Gabarito" w:cs="Cambria"/>
          <w:color w:val="000000"/>
        </w:rPr>
        <w:t xml:space="preserve"> </w:t>
      </w:r>
      <w:r w:rsidR="001C4F7C">
        <w:rPr>
          <w:rFonts w:ascii="Gabarito" w:eastAsia="Cambria" w:hAnsi="Gabarito" w:cs="Cambria"/>
          <w:color w:val="000000"/>
        </w:rPr>
        <w:t>beneficiaria</w:t>
      </w:r>
      <w:r w:rsidR="008011C4">
        <w:rPr>
          <w:rFonts w:ascii="Gabarito" w:eastAsia="Cambria" w:hAnsi="Gabarito" w:cs="Cambria"/>
          <w:color w:val="000000"/>
        </w:rPr>
        <w:t>s</w:t>
      </w:r>
      <w:r w:rsidRPr="006E73FD">
        <w:rPr>
          <w:rFonts w:ascii="Gabarito" w:eastAsia="Cambria" w:hAnsi="Gabarito" w:cs="Cambria"/>
          <w:color w:val="000000"/>
        </w:rPr>
        <w:t xml:space="preserve"> del program</w:t>
      </w:r>
      <w:r w:rsidRPr="008011C4">
        <w:rPr>
          <w:rFonts w:ascii="Gabarito" w:eastAsia="Cambria" w:hAnsi="Gabarito" w:cs="Cambria"/>
          <w:color w:val="000000"/>
        </w:rPr>
        <w:t>a</w:t>
      </w:r>
      <w:r w:rsidRPr="008011C4">
        <w:rPr>
          <w:rFonts w:ascii="Gabarito" w:eastAsia="Cambria" w:hAnsi="Gabarito" w:cs="Cambria"/>
        </w:rPr>
        <w:t>,</w:t>
      </w:r>
      <w:r w:rsidRPr="006E73FD">
        <w:rPr>
          <w:rFonts w:ascii="Gabarito" w:eastAsia="Cambria" w:hAnsi="Gabarito" w:cs="Cambria"/>
          <w:b/>
        </w:rPr>
        <w:t xml:space="preserve"> </w:t>
      </w:r>
      <w:r w:rsidRPr="006E73FD">
        <w:rPr>
          <w:rFonts w:ascii="Gabarito" w:eastAsia="Cambria" w:hAnsi="Gabarito" w:cs="Cambria"/>
        </w:rPr>
        <w:t xml:space="preserve">para efecto de dar cumplimiento a las obligaciones de transparencia, en el cual se le informa que los datos recabados de las </w:t>
      </w:r>
      <w:r w:rsidR="00F17B69">
        <w:rPr>
          <w:rFonts w:ascii="Gabarito" w:eastAsia="Cambria" w:hAnsi="Gabarito" w:cs="Cambria"/>
        </w:rPr>
        <w:t>personas</w:t>
      </w:r>
      <w:r w:rsidRPr="006E73FD">
        <w:rPr>
          <w:rFonts w:ascii="Gabarito" w:eastAsia="Cambria" w:hAnsi="Gabarito" w:cs="Cambria"/>
        </w:rPr>
        <w:t xml:space="preserve"> mayores d</w:t>
      </w:r>
      <w:r w:rsidR="001C4F7C">
        <w:rPr>
          <w:rFonts w:ascii="Gabarito" w:eastAsia="Cambria" w:hAnsi="Gabarito" w:cs="Cambria"/>
        </w:rPr>
        <w:t xml:space="preserve">e edad o en su caso </w:t>
      </w:r>
      <w:r w:rsidR="00F17B69">
        <w:rPr>
          <w:rFonts w:ascii="Gabarito" w:eastAsia="Cambria" w:hAnsi="Gabarito" w:cs="Cambria"/>
        </w:rPr>
        <w:t>personas</w:t>
      </w:r>
      <w:r w:rsidR="00E90063">
        <w:rPr>
          <w:rFonts w:ascii="Gabarito" w:eastAsia="Cambria" w:hAnsi="Gabarito" w:cs="Cambria"/>
        </w:rPr>
        <w:t xml:space="preserve"> </w:t>
      </w:r>
      <w:r w:rsidR="001C4F7C">
        <w:rPr>
          <w:rFonts w:ascii="Gabarito" w:eastAsia="Cambria" w:hAnsi="Gabarito" w:cs="Cambria"/>
        </w:rPr>
        <w:t>adultas</w:t>
      </w:r>
      <w:r w:rsidRPr="006E73FD">
        <w:rPr>
          <w:rFonts w:ascii="Gabarito" w:eastAsia="Cambria" w:hAnsi="Gabarito" w:cs="Cambria"/>
        </w:rPr>
        <w:t xml:space="preserve"> mayores, sólo se publicarán en transparencia los datos que exige la ley, protegiendo todos aquellos datos de las mujeres, que no deben ser exhibidos para el cumplimiento de las obligaciones.</w:t>
      </w:r>
      <w:r w:rsidRPr="006E73FD">
        <w:rPr>
          <w:rFonts w:ascii="Gabarito" w:eastAsia="Cambria" w:hAnsi="Gabarito" w:cs="Cambria"/>
          <w:b/>
        </w:rPr>
        <w:t xml:space="preserve"> </w:t>
      </w:r>
    </w:p>
    <w:p w:rsidR="00A2045A" w:rsidRPr="006E73FD" w:rsidRDefault="00A2045A" w:rsidP="00A2045A">
      <w:pPr>
        <w:pBdr>
          <w:bottom w:val="single" w:sz="12" w:space="1" w:color="000000"/>
        </w:pBdr>
        <w:ind w:left="-709" w:right="-377"/>
        <w:jc w:val="both"/>
        <w:rPr>
          <w:rFonts w:ascii="Gabarito" w:eastAsia="Cambria" w:hAnsi="Gabarito" w:cs="Cambria"/>
        </w:rPr>
      </w:pPr>
    </w:p>
    <w:p w:rsidR="00F17B69" w:rsidRPr="00F17B69" w:rsidRDefault="00F17B69" w:rsidP="00F17B69">
      <w:pPr>
        <w:pBdr>
          <w:bottom w:val="single" w:sz="12" w:space="1" w:color="000000"/>
        </w:pBdr>
        <w:ind w:left="-709" w:right="-377"/>
        <w:jc w:val="both"/>
        <w:rPr>
          <w:rFonts w:ascii="Gabarito" w:eastAsia="Cambria" w:hAnsi="Gabarito" w:cs="Cambria"/>
        </w:rPr>
      </w:pPr>
      <w:r w:rsidRPr="00F17B69">
        <w:rPr>
          <w:rFonts w:ascii="Gabarito" w:eastAsia="Cambria" w:hAnsi="Gabarito" w:cs="Cambria"/>
        </w:rPr>
        <w:t>De igual forma, para las personas menores de edad que sean beneficiarios de este programa, conforme a la ley se omitirán los nombres de los menores beneficiados, sólo se incluirá el sector al que pertenece, edad, dato de hombre o mujer para el cumplimiento de obligaciones.</w:t>
      </w:r>
    </w:p>
    <w:p w:rsidR="00A2045A" w:rsidRPr="006E73FD" w:rsidRDefault="00A2045A" w:rsidP="00A2045A">
      <w:pPr>
        <w:pBdr>
          <w:bottom w:val="single" w:sz="12" w:space="1" w:color="000000"/>
        </w:pBdr>
        <w:ind w:left="-709" w:right="-377"/>
        <w:jc w:val="both"/>
        <w:rPr>
          <w:rFonts w:ascii="Gabarito" w:eastAsia="Cambria" w:hAnsi="Gabarito" w:cs="Cambria"/>
        </w:rPr>
      </w:pPr>
    </w:p>
    <w:p w:rsidR="006838BA" w:rsidRDefault="00A2045A" w:rsidP="006838BA">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En el mismo sentido, se usarán los datos para fines estadísticos y/o para comprobación de la aplicación del programa y de los recursos ante las autoridades de fiscalización competentes</w:t>
      </w:r>
      <w:bookmarkStart w:id="0" w:name="_heading=h.uw3utq56qrt7" w:colFirst="0" w:colLast="0"/>
      <w:bookmarkEnd w:id="0"/>
      <w:r w:rsidR="006838BA">
        <w:rPr>
          <w:rFonts w:ascii="Gabarito" w:eastAsia="Cambria" w:hAnsi="Gabarito" w:cs="Cambria"/>
        </w:rPr>
        <w:t>.</w:t>
      </w:r>
    </w:p>
    <w:p w:rsidR="006838BA" w:rsidRPr="006838BA" w:rsidRDefault="006838BA" w:rsidP="006838BA">
      <w:pPr>
        <w:pBdr>
          <w:bottom w:val="single" w:sz="12" w:space="1" w:color="000000"/>
        </w:pBdr>
        <w:ind w:left="-709" w:right="-377"/>
        <w:jc w:val="both"/>
        <w:rPr>
          <w:rFonts w:ascii="Gabarito" w:eastAsia="Cambria" w:hAnsi="Gabarito" w:cs="Cambria"/>
        </w:rPr>
      </w:pPr>
      <w:r w:rsidRPr="006838BA">
        <w:rPr>
          <w:rFonts w:ascii="Gabarito" w:eastAsia="Cambria" w:hAnsi="Gabarito" w:cs="Cambria"/>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6838BA">
        <w:rPr>
          <w:rFonts w:ascii="Gabarito" w:eastAsia="Cambria" w:hAnsi="Gabarito" w:cs="Cambria"/>
          <w:u w:val="single"/>
        </w:rPr>
        <w:t>y con su debido consentimiento por escrito,</w:t>
      </w:r>
      <w:r w:rsidRPr="006838BA">
        <w:rPr>
          <w:rFonts w:ascii="Gabarito" w:eastAsia="Cambria" w:hAnsi="Gabarito" w:cs="Cambria"/>
        </w:rPr>
        <w:t xml:space="preserve"> podrán ser compartidos en redes sociales oficiales de este Gobierno Municipal. </w:t>
      </w:r>
      <w:r w:rsidRPr="006838BA">
        <w:rPr>
          <w:rFonts w:ascii="Gabarito" w:eastAsia="Cambria" w:hAnsi="Gabarito" w:cs="Cambria"/>
          <w:u w:val="single"/>
        </w:rPr>
        <w:t>Cuidando en todo momento que los rostros de los menores sean difuminados en tomas fotográficas o videos que se publiquen para que sus rostros no sean expuestos.</w:t>
      </w:r>
    </w:p>
    <w:p w:rsidR="006838BA" w:rsidRPr="006E73FD" w:rsidRDefault="006838BA" w:rsidP="006D0C28">
      <w:pPr>
        <w:pBdr>
          <w:bottom w:val="single" w:sz="12" w:space="1" w:color="000000"/>
        </w:pBdr>
        <w:ind w:left="-709" w:right="-377"/>
        <w:jc w:val="both"/>
        <w:rPr>
          <w:rFonts w:ascii="Gabarito" w:eastAsia="Cambria" w:hAnsi="Gabarito" w:cs="Cambria"/>
        </w:rPr>
      </w:pPr>
    </w:p>
    <w:p w:rsidR="005444E0" w:rsidRPr="00E90063" w:rsidRDefault="005E061B" w:rsidP="00A2045A">
      <w:pPr>
        <w:pBdr>
          <w:bottom w:val="single" w:sz="12" w:space="1" w:color="000000"/>
        </w:pBdr>
        <w:ind w:left="-709" w:right="-377"/>
        <w:jc w:val="both"/>
        <w:rPr>
          <w:rFonts w:ascii="Gabarito" w:eastAsia="Cambria" w:hAnsi="Gabarito" w:cs="Cambria"/>
        </w:rPr>
      </w:pPr>
      <w:r w:rsidRPr="006E73FD">
        <w:rPr>
          <w:rFonts w:ascii="Gabarito" w:eastAsia="Cambria" w:hAnsi="Gabarito" w:cs="Cambria"/>
          <w:b/>
        </w:rPr>
        <w:lastRenderedPageBreak/>
        <w:t xml:space="preserve">FUNDAMENTO PARA EL TRATAMIENTO DE DATOS PERSONALES. </w:t>
      </w:r>
      <w:r w:rsidRPr="006E73FD">
        <w:rPr>
          <w:rFonts w:ascii="Gabarito" w:eastAsia="Cambria" w:hAnsi="Gabarito" w:cs="Cambria"/>
        </w:rPr>
        <w:t>El tratamiento de sus datos personales se realiza co</w:t>
      </w:r>
      <w:r w:rsidR="00941167" w:rsidRPr="006E73FD">
        <w:rPr>
          <w:rFonts w:ascii="Gabarito" w:eastAsia="Cambria" w:hAnsi="Gabarito" w:cs="Cambria"/>
        </w:rPr>
        <w:t>n fundamento en los artículos</w:t>
      </w:r>
      <w:r w:rsidRPr="006E73FD">
        <w:rPr>
          <w:rFonts w:ascii="Gabarito" w:eastAsia="Cambria" w:hAnsi="Gabarito" w:cs="Cambria"/>
        </w:rPr>
        <w:t xml:space="preserve"> 3 fracción I</w:t>
      </w:r>
      <w:r w:rsidR="00941167" w:rsidRPr="006E73FD">
        <w:rPr>
          <w:rFonts w:ascii="Gabarito" w:eastAsia="Cambria" w:hAnsi="Gabarito" w:cs="Cambria"/>
        </w:rPr>
        <w:t>I</w:t>
      </w:r>
      <w:r w:rsidR="001A3A4E" w:rsidRPr="006E73FD">
        <w:rPr>
          <w:rFonts w:ascii="Gabarito" w:eastAsia="Cambria" w:hAnsi="Gabarito" w:cs="Cambria"/>
        </w:rPr>
        <w:t xml:space="preserve">I, 7, 10 al 24, 36 y 37, </w:t>
      </w:r>
      <w:r w:rsidRPr="006E73FD">
        <w:rPr>
          <w:rFonts w:ascii="Gabarito" w:eastAsia="Cambria" w:hAnsi="Gabarito" w:cs="Cambria"/>
        </w:rPr>
        <w:t xml:space="preserve">de la Ley General de Protección de Datos Personales en Posesión de los Sujetos Obligados; </w:t>
      </w:r>
      <w:r w:rsidR="001A3A4E" w:rsidRPr="006E73FD">
        <w:rPr>
          <w:rFonts w:ascii="Gabarito" w:eastAsia="Cambria" w:hAnsi="Gabarito" w:cs="Cambria"/>
          <w:color w:val="000000"/>
        </w:rPr>
        <w:t>artículos 3 fracción II, 10 al 31</w:t>
      </w:r>
      <w:r w:rsidRPr="006E73FD">
        <w:rPr>
          <w:rFonts w:ascii="Gabarito" w:eastAsia="Cambria" w:hAnsi="Gabarito" w:cs="Cambria"/>
          <w:color w:val="000000"/>
        </w:rPr>
        <w:t xml:space="preserve">, </w:t>
      </w:r>
      <w:r w:rsidR="001A3A4E" w:rsidRPr="006E73FD">
        <w:rPr>
          <w:rFonts w:ascii="Gabarito" w:eastAsia="Cambria" w:hAnsi="Gabarito" w:cs="Cambria"/>
          <w:color w:val="000000"/>
        </w:rPr>
        <w:t xml:space="preserve">33, 36, 59, 81, </w:t>
      </w:r>
      <w:r w:rsidRPr="006E73FD">
        <w:rPr>
          <w:rFonts w:ascii="Gabarito" w:eastAsia="Cambria" w:hAnsi="Gabarito" w:cs="Cambria"/>
          <w:color w:val="000000"/>
        </w:rPr>
        <w:t>97 y 99 de la Ley de Protección de Datos Personales en Posesión de Sujetos Obligados del Estado de Nuevo León</w:t>
      </w:r>
      <w:r w:rsidRPr="006E73FD">
        <w:rPr>
          <w:rFonts w:ascii="Gabarito" w:eastAsia="Cambria" w:hAnsi="Gabarito" w:cs="Cambria"/>
        </w:rPr>
        <w:t>; artículo 91</w:t>
      </w:r>
      <w:r w:rsidR="00C2516F" w:rsidRPr="006E73FD">
        <w:rPr>
          <w:rFonts w:ascii="Gabarito" w:eastAsia="Cambria" w:hAnsi="Gabarito" w:cs="Cambria"/>
        </w:rPr>
        <w:t xml:space="preserve"> fracción II, </w:t>
      </w:r>
      <w:r w:rsidRPr="006E73FD">
        <w:rPr>
          <w:rFonts w:ascii="Gabarito" w:eastAsia="Cambria" w:hAnsi="Gabarito" w:cs="Cambria"/>
        </w:rPr>
        <w:t xml:space="preserve">de la Ley de Transparencia y Acceso a la Información </w:t>
      </w:r>
      <w:r w:rsidRPr="00E90063">
        <w:rPr>
          <w:rFonts w:ascii="Gabarito" w:eastAsia="Cambria" w:hAnsi="Gabarito" w:cs="Cambria"/>
        </w:rPr>
        <w:t>Pública d</w:t>
      </w:r>
      <w:r w:rsidR="00F90562" w:rsidRPr="00E90063">
        <w:rPr>
          <w:rFonts w:ascii="Gabarito" w:eastAsia="Cambria" w:hAnsi="Gabarito" w:cs="Cambria"/>
        </w:rPr>
        <w:t>el Estado de Nuevo León; 1, 86 y</w:t>
      </w:r>
      <w:r w:rsidRPr="00E90063">
        <w:rPr>
          <w:rFonts w:ascii="Gabarito" w:eastAsia="Cambria" w:hAnsi="Gabarito" w:cs="Cambria"/>
        </w:rPr>
        <w:t xml:space="preserve"> 89, de la Ley de Gobierno Municipal del Estado de Nuevo</w:t>
      </w:r>
      <w:r w:rsidR="001A0D4A" w:rsidRPr="00E90063">
        <w:rPr>
          <w:rFonts w:ascii="Gabarito" w:eastAsia="Cambria" w:hAnsi="Gabarito" w:cs="Cambria"/>
        </w:rPr>
        <w:t xml:space="preserve"> León; artículos 16 fracción XIV</w:t>
      </w:r>
      <w:r w:rsidRPr="00E90063">
        <w:rPr>
          <w:rFonts w:ascii="Gabarito" w:eastAsia="Cambria" w:hAnsi="Gabarito" w:cs="Cambria"/>
        </w:rPr>
        <w:t xml:space="preserve">, </w:t>
      </w:r>
      <w:r w:rsidR="00F90562" w:rsidRPr="00E90063">
        <w:rPr>
          <w:rFonts w:ascii="Gabarito" w:eastAsia="Cambria" w:hAnsi="Gabarito" w:cs="Cambria"/>
        </w:rPr>
        <w:t xml:space="preserve"> 160, </w:t>
      </w:r>
      <w:r w:rsidR="001A0D4A" w:rsidRPr="00E90063">
        <w:rPr>
          <w:rFonts w:ascii="Gabarito" w:eastAsia="Cambria" w:hAnsi="Gabarito" w:cs="Cambria"/>
        </w:rPr>
        <w:t xml:space="preserve">162, </w:t>
      </w:r>
      <w:r w:rsidRPr="00E90063">
        <w:rPr>
          <w:rFonts w:ascii="Gabarito" w:eastAsia="Cambria" w:hAnsi="Gabarito" w:cs="Cambria"/>
        </w:rPr>
        <w:t>163, 165 y 167 del Reglamento de la Administración Pública Municipal de Monterrey.</w:t>
      </w:r>
    </w:p>
    <w:p w:rsidR="005444E0" w:rsidRPr="00E90063" w:rsidRDefault="005444E0">
      <w:pPr>
        <w:pBdr>
          <w:bottom w:val="single" w:sz="12" w:space="1" w:color="000000"/>
        </w:pBdr>
        <w:ind w:left="-709" w:right="-377"/>
        <w:jc w:val="both"/>
        <w:rPr>
          <w:rFonts w:ascii="Gabarito" w:eastAsia="Cambria" w:hAnsi="Gabarito" w:cs="Cambria"/>
        </w:rPr>
      </w:pPr>
    </w:p>
    <w:p w:rsidR="001A0D4A" w:rsidRPr="006E73FD" w:rsidRDefault="005E061B" w:rsidP="001A0D4A">
      <w:pPr>
        <w:pBdr>
          <w:bottom w:val="single" w:sz="12" w:space="1" w:color="000000"/>
        </w:pBdr>
        <w:ind w:left="-709" w:right="-377"/>
        <w:jc w:val="both"/>
        <w:rPr>
          <w:rFonts w:ascii="Gabarito" w:eastAsia="Cambria" w:hAnsi="Gabarito" w:cs="Cambria"/>
        </w:rPr>
      </w:pPr>
      <w:r w:rsidRPr="00E90063">
        <w:rPr>
          <w:rFonts w:ascii="Gabarito" w:eastAsia="Cambria" w:hAnsi="Gabarito" w:cs="Cambria"/>
          <w:b/>
        </w:rPr>
        <w:t xml:space="preserve">TRANSFERENCIAS. </w:t>
      </w:r>
      <w:r w:rsidRPr="00E90063">
        <w:rPr>
          <w:rFonts w:ascii="Gabarito" w:eastAsia="Cambria" w:hAnsi="Gabarito" w:cs="Cambria"/>
        </w:rPr>
        <w:t>No se realizará</w:t>
      </w:r>
      <w:r w:rsidR="000412C1" w:rsidRPr="00E90063">
        <w:rPr>
          <w:rFonts w:ascii="Gabarito" w:eastAsia="Cambria" w:hAnsi="Gabarito" w:cs="Cambria"/>
        </w:rPr>
        <w:t>n</w:t>
      </w:r>
      <w:r w:rsidRPr="00E90063">
        <w:rPr>
          <w:rFonts w:ascii="Gabarito" w:eastAsia="Cambria" w:hAnsi="Gabarito" w:cs="Cambria"/>
        </w:rPr>
        <w:t xml:space="preserve"> transferencia</w:t>
      </w:r>
      <w:r w:rsidR="000412C1" w:rsidRPr="00E90063">
        <w:rPr>
          <w:rFonts w:ascii="Gabarito" w:eastAsia="Cambria" w:hAnsi="Gabarito" w:cs="Cambria"/>
        </w:rPr>
        <w:t xml:space="preserve">s externas. </w:t>
      </w:r>
      <w:r w:rsidRPr="00E90063">
        <w:rPr>
          <w:rFonts w:ascii="Gabarito" w:eastAsia="Cambria" w:hAnsi="Gabarito" w:cs="Cambria"/>
        </w:rPr>
        <w:t xml:space="preserve"> </w:t>
      </w:r>
      <w:r w:rsidR="001A0D4A" w:rsidRPr="00E90063">
        <w:rPr>
          <w:rFonts w:ascii="Gabarito" w:eastAsia="Cambria" w:hAnsi="Gabarito" w:cs="Cambria"/>
        </w:rPr>
        <w:t>Salvo lo que más adelante se señala.</w:t>
      </w:r>
      <w:r w:rsidR="001A0D4A" w:rsidRPr="006E73FD">
        <w:rPr>
          <w:rFonts w:ascii="Gabarito" w:eastAsia="Cambria" w:hAnsi="Gabarito" w:cs="Cambria"/>
        </w:rPr>
        <w:t xml:space="preserve"> </w:t>
      </w:r>
    </w:p>
    <w:p w:rsidR="001A0D4A" w:rsidRPr="006E73FD" w:rsidRDefault="001A0D4A" w:rsidP="001A0D4A">
      <w:pPr>
        <w:pBdr>
          <w:bottom w:val="single" w:sz="12" w:space="1" w:color="000000"/>
        </w:pBdr>
        <w:ind w:left="-709" w:right="-377"/>
        <w:jc w:val="both"/>
        <w:rPr>
          <w:rFonts w:ascii="Gabarito" w:eastAsia="Cambria" w:hAnsi="Gabarito" w:cs="Cambria"/>
        </w:rPr>
      </w:pPr>
    </w:p>
    <w:p w:rsidR="00123C70" w:rsidRPr="006E73FD" w:rsidRDefault="00123C70" w:rsidP="001A0D4A">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En caso de requerirse posteriormente alguna transferencia externa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59 y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rsidR="008C19DF" w:rsidRPr="006E73FD" w:rsidRDefault="008C19DF" w:rsidP="000412C1">
      <w:pPr>
        <w:pBdr>
          <w:bottom w:val="single" w:sz="12" w:space="1" w:color="000000"/>
        </w:pBdr>
        <w:ind w:left="-709" w:right="-377"/>
        <w:jc w:val="both"/>
        <w:rPr>
          <w:rFonts w:ascii="Gabarito" w:eastAsia="Cambria" w:hAnsi="Gabarito" w:cs="Cambria"/>
        </w:rPr>
      </w:pPr>
    </w:p>
    <w:p w:rsidR="00123C70" w:rsidRPr="006E73FD" w:rsidRDefault="008C19DF" w:rsidP="008C19DF">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Siempre que se realicen transferencias de datos personales sensibles, patrimoniales y financieros, se debe de obtener el consentimiento expreso (por escrito) de la persona titular de los datos.</w:t>
      </w:r>
    </w:p>
    <w:p w:rsidR="008C19DF" w:rsidRPr="006E73FD" w:rsidRDefault="008C19DF" w:rsidP="008C19DF">
      <w:pPr>
        <w:pBdr>
          <w:bottom w:val="single" w:sz="12" w:space="1" w:color="000000"/>
        </w:pBdr>
        <w:ind w:left="-709" w:right="-377"/>
        <w:jc w:val="both"/>
        <w:rPr>
          <w:rFonts w:ascii="Gabarito" w:eastAsia="Cambria" w:hAnsi="Gabarito" w:cs="Cambria"/>
        </w:rPr>
      </w:pPr>
    </w:p>
    <w:p w:rsidR="00123C70" w:rsidRPr="006E73FD" w:rsidRDefault="00123C70" w:rsidP="00123C70">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w:t>
      </w:r>
      <w:r w:rsidR="008C19DF" w:rsidRPr="006E73FD">
        <w:rPr>
          <w:rFonts w:ascii="Gabarito" w:eastAsia="Cambria" w:hAnsi="Gabarito" w:cs="Cambria"/>
        </w:rPr>
        <w:t xml:space="preserve">ales del Municipio de Monterrey, </w:t>
      </w:r>
      <w:r w:rsidRPr="006E73FD">
        <w:rPr>
          <w:rFonts w:ascii="Gabarito" w:eastAsia="Cambria" w:hAnsi="Gabarito" w:cs="Cambria"/>
        </w:rPr>
        <w:t>para efecto de dar cumplimiento a sus atribuciones.</w:t>
      </w:r>
    </w:p>
    <w:p w:rsidR="005444E0" w:rsidRPr="006E73FD" w:rsidRDefault="005444E0">
      <w:pPr>
        <w:pBdr>
          <w:bottom w:val="single" w:sz="12" w:space="1" w:color="000000"/>
        </w:pBdr>
        <w:ind w:left="-709" w:right="-377"/>
        <w:jc w:val="both"/>
        <w:rPr>
          <w:rFonts w:ascii="Gabarito" w:eastAsia="Cambria" w:hAnsi="Gabarito" w:cs="Cambria"/>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b/>
        </w:rPr>
        <w:t>MANIFESTACIÓN DE NEGATIVA PARA EL TRATAMIENTO DE SUS DATOS PERSONALES</w:t>
      </w:r>
      <w:r w:rsidRPr="006E73FD">
        <w:rPr>
          <w:rFonts w:ascii="Gabarito" w:eastAsia="Cambria" w:hAnsi="Gabarito" w:cs="Cambria"/>
        </w:rPr>
        <w:t xml:space="preserve">. Podrá manifestar su negativa de tratamiento de sus datos personales en la Secretaría de Participación Ciudadana del Municipio de Monterrey o bien, directamente </w:t>
      </w:r>
      <w:r w:rsidRPr="006E73FD">
        <w:rPr>
          <w:rFonts w:ascii="Gabarito" w:eastAsia="Cambria" w:hAnsi="Gabarito" w:cs="Cambria"/>
          <w:sz w:val="24"/>
          <w:szCs w:val="24"/>
        </w:rPr>
        <w:t>ante l</w:t>
      </w:r>
      <w:r w:rsidRPr="006E73FD">
        <w:rPr>
          <w:rFonts w:ascii="Gabarito" w:eastAsia="Cambria" w:hAnsi="Gabarito" w:cs="Cambria"/>
          <w:color w:val="000000"/>
        </w:rPr>
        <w:t>a Dirección de Transparencia de la Contraloría Municipal de Monterrey, que funge como la Unidad de Transparencia de la Administración Pública Centralizada del Municipio de Monterrey</w:t>
      </w:r>
      <w:r w:rsidRPr="006E73FD">
        <w:rPr>
          <w:rFonts w:ascii="Gabarito" w:eastAsia="Cambria" w:hAnsi="Gabarito" w:cs="Cambria"/>
        </w:rPr>
        <w:t xml:space="preserve">, Nuevo León, con domicilio en </w:t>
      </w:r>
      <w:r w:rsidRPr="006E73FD">
        <w:rPr>
          <w:rFonts w:ascii="Gabarito" w:eastAsia="Cambria" w:hAnsi="Gabarito" w:cs="Cambria"/>
          <w:b/>
        </w:rPr>
        <w:t>Hidalgo número 443, piso 1, en la colonia Centro, de Monterrey, Nuevo León, C.P. 64000</w:t>
      </w:r>
      <w:r w:rsidRPr="006E73FD">
        <w:rPr>
          <w:rFonts w:ascii="Gabarito" w:eastAsia="Cambria" w:hAnsi="Gabarito" w:cs="Cambria"/>
          <w:sz w:val="24"/>
          <w:szCs w:val="24"/>
        </w:rPr>
        <w:t xml:space="preserve"> y/o por medio del correo electrónico </w:t>
      </w:r>
      <w:hyperlink r:id="rId7">
        <w:r w:rsidRPr="006E73FD">
          <w:rPr>
            <w:rFonts w:ascii="Gabarito" w:eastAsia="Cambria" w:hAnsi="Gabarito" w:cs="Cambria"/>
            <w:color w:val="0563C1"/>
            <w:sz w:val="24"/>
            <w:szCs w:val="24"/>
            <w:u w:val="single"/>
          </w:rPr>
          <w:t>transparencia.soporte@monterrey.gob.mx</w:t>
        </w:r>
      </w:hyperlink>
      <w:r w:rsidRPr="006E73FD">
        <w:rPr>
          <w:rFonts w:ascii="Gabarito" w:eastAsia="Cambria" w:hAnsi="Gabarito" w:cs="Cambria"/>
          <w:sz w:val="24"/>
          <w:szCs w:val="24"/>
        </w:rPr>
        <w:t>.</w:t>
      </w:r>
    </w:p>
    <w:p w:rsidR="008C19DF" w:rsidRPr="006E73FD" w:rsidRDefault="008C19DF">
      <w:pPr>
        <w:pBdr>
          <w:bottom w:val="single" w:sz="12" w:space="1" w:color="000000"/>
        </w:pBdr>
        <w:ind w:left="-709" w:right="-377"/>
        <w:jc w:val="both"/>
        <w:rPr>
          <w:rFonts w:ascii="Gabarito" w:eastAsia="Cambria" w:hAnsi="Gabarito" w:cs="Cambria"/>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b/>
        </w:rPr>
        <w:t xml:space="preserve">MECANISMOS PARA EL EJERCICIO DE LOS DERECHOS ARCO. </w:t>
      </w:r>
      <w:r w:rsidRPr="006E73FD">
        <w:rPr>
          <w:rFonts w:ascii="Gabarito" w:eastAsia="Cambria" w:hAnsi="Gabarito" w:cs="Cambria"/>
        </w:rPr>
        <w:t xml:space="preserve">Es de suma importancia mencionar que Usted cuenta con la posibilidad de ejercer en todo momento sus derechos de acceso, rectificación, cancelación u oposición de sus datos personales (derechos ARCO) directamente ante </w:t>
      </w:r>
      <w:r w:rsidRPr="006E73FD">
        <w:rPr>
          <w:rFonts w:ascii="Gabarito" w:eastAsia="Cambria" w:hAnsi="Gabarito" w:cs="Cambria"/>
          <w:color w:val="000000"/>
        </w:rPr>
        <w:t>la Dirección de Transparencia de la Contraloría Municipal de Monterrey, que funge como la Unidad de Transparencia de la Administración Pública Centralizada del Municipio de Monterrey</w:t>
      </w:r>
      <w:r w:rsidRPr="006E73FD">
        <w:rPr>
          <w:rFonts w:ascii="Gabarito" w:eastAsia="Cambria" w:hAnsi="Gabarito" w:cs="Cambria"/>
        </w:rPr>
        <w:t xml:space="preserve">, Nuevo León, con domicilio en </w:t>
      </w:r>
      <w:r w:rsidRPr="006E73FD">
        <w:rPr>
          <w:rFonts w:ascii="Gabarito" w:eastAsia="Cambria" w:hAnsi="Gabarito" w:cs="Cambria"/>
          <w:b/>
        </w:rPr>
        <w:t>Hidalgo número 443, piso 1, en la colonia Centro, de Monterrey, Nuevo León, C.P. 64000</w:t>
      </w:r>
      <w:r w:rsidRPr="006E73FD">
        <w:rPr>
          <w:rFonts w:ascii="Gabarito" w:eastAsia="Cambria" w:hAnsi="Gabarito" w:cs="Cambria"/>
        </w:rPr>
        <w:t xml:space="preserve">, la cual lo apoyará en el trámite de sus solicitudes para el ejercicio de estos derechos y atenderá cualquier duda que pudiera tener respecto al tratamiento de su información; o bien, puede ejercerlos a través de la </w:t>
      </w:r>
      <w:r w:rsidRPr="006E73FD">
        <w:rPr>
          <w:rFonts w:ascii="Gabarito" w:eastAsia="Cambria" w:hAnsi="Gabarito" w:cs="Cambria"/>
        </w:rPr>
        <w:lastRenderedPageBreak/>
        <w:t xml:space="preserve">Plataforma Nacional de Transparencia dirigiendo su solicitud de Derechos ARCO ante el sujeto obligado “Monterrey” en la liga </w:t>
      </w:r>
      <w:hyperlink r:id="rId8">
        <w:r w:rsidRPr="006E73FD">
          <w:rPr>
            <w:rFonts w:ascii="Gabarito" w:eastAsia="Cambria" w:hAnsi="Gabarito" w:cs="Cambria"/>
            <w:color w:val="0563C1"/>
            <w:u w:val="single"/>
          </w:rPr>
          <w:t>https://www.plataformadetransparencia.org.mx</w:t>
        </w:r>
      </w:hyperlink>
      <w:r w:rsidRPr="006E73FD">
        <w:rPr>
          <w:rFonts w:ascii="Gabarito" w:eastAsia="Cambria" w:hAnsi="Gabarito" w:cs="Cambria"/>
        </w:rPr>
        <w:t xml:space="preserve"> o al correo electrónico </w:t>
      </w:r>
      <w:hyperlink r:id="rId9">
        <w:r w:rsidRPr="006E73FD">
          <w:rPr>
            <w:rFonts w:ascii="Gabarito" w:eastAsia="Cambria" w:hAnsi="Gabarito" w:cs="Cambria"/>
            <w:color w:val="0563C1"/>
            <w:sz w:val="24"/>
            <w:szCs w:val="24"/>
            <w:u w:val="single"/>
          </w:rPr>
          <w:t>transparencia.soporte@monterrey.gob.mx</w:t>
        </w:r>
      </w:hyperlink>
      <w:r w:rsidRPr="006E73FD">
        <w:rPr>
          <w:rFonts w:ascii="Gabarito" w:eastAsia="Cambria" w:hAnsi="Gabarito" w:cs="Cambria"/>
          <w:color w:val="000000"/>
          <w:sz w:val="24"/>
          <w:szCs w:val="24"/>
        </w:rPr>
        <w:t>.</w:t>
      </w:r>
    </w:p>
    <w:p w:rsidR="005444E0" w:rsidRPr="006E73FD" w:rsidRDefault="005444E0">
      <w:pPr>
        <w:pBdr>
          <w:bottom w:val="single" w:sz="12" w:space="1" w:color="000000"/>
        </w:pBdr>
        <w:ind w:left="-709" w:right="-377"/>
        <w:jc w:val="both"/>
        <w:rPr>
          <w:rFonts w:ascii="Gabarito" w:eastAsia="Cambria" w:hAnsi="Gabarito" w:cs="Cambria"/>
          <w:b/>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 xml:space="preserve">Aunado a lo anterior, usted tiene el derecho de acceder a los datos personales que obren en posesión de </w:t>
      </w:r>
      <w:r w:rsidRPr="006E73FD">
        <w:rPr>
          <w:rFonts w:ascii="Gabarito" w:eastAsia="Cambria" w:hAnsi="Gabarito" w:cs="Cambria"/>
          <w:color w:val="000000"/>
        </w:rPr>
        <w:t xml:space="preserve">la Secretaría de Participación Ciudadana </w:t>
      </w:r>
      <w:r w:rsidRPr="006E73FD">
        <w:rPr>
          <w:rFonts w:ascii="Gabarito" w:eastAsia="Cambria" w:hAnsi="Gabarito" w:cs="Cambria"/>
        </w:rPr>
        <w:t>del Municipio</w:t>
      </w:r>
      <w:r w:rsidRPr="006E73FD">
        <w:rPr>
          <w:rFonts w:ascii="Gabarito" w:eastAsia="Cambria" w:hAnsi="Gabarito" w:cs="Cambria"/>
          <w:color w:val="000000"/>
        </w:rPr>
        <w:t xml:space="preserve"> de Monterrey,</w:t>
      </w:r>
      <w:r w:rsidRPr="006E73FD">
        <w:rPr>
          <w:rFonts w:ascii="Gabarito" w:eastAsia="Cambria" w:hAnsi="Gabarito"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5444E0" w:rsidRPr="006E73FD" w:rsidRDefault="005444E0">
      <w:pPr>
        <w:pBdr>
          <w:bottom w:val="single" w:sz="12" w:space="1" w:color="000000"/>
        </w:pBdr>
        <w:ind w:left="-709" w:right="-377"/>
        <w:jc w:val="both"/>
        <w:rPr>
          <w:rFonts w:ascii="Gabarito" w:eastAsia="Cambria" w:hAnsi="Gabarito" w:cs="Cambria"/>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5444E0" w:rsidRPr="006E73FD" w:rsidRDefault="005444E0">
      <w:pPr>
        <w:pBdr>
          <w:bottom w:val="single" w:sz="12" w:space="1" w:color="000000"/>
        </w:pBdr>
        <w:ind w:left="-709" w:right="-377"/>
        <w:jc w:val="both"/>
        <w:rPr>
          <w:rFonts w:ascii="Gabarito" w:eastAsia="Cambria" w:hAnsi="Gabarito" w:cs="Cambria"/>
        </w:rPr>
      </w:pP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I) El nombre del titular y su domicilio o cualquier otro medio para recibir notificaciones;</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II) Los documentos que acrediten la identidad del titular y, en su caso, la personalidad e identidad de su representante;</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III) De ser posible, el área responsable que trata los datos personales y ante el cual se presenta la solicitud;</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IV) La descripción clara y precisa de los datos personales respecto de los que se busca ejercer alguno de los derechos ARCO, salvo que se trate del derecho de acceso;</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V) La descripción del derecho ARCO que se pretende ejercer, o bien, lo que solicita el titular;</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VI) Cualquier otro elemento o documento que facilite la localización de los datos personales, en su caso.</w:t>
      </w:r>
    </w:p>
    <w:p w:rsidR="005444E0" w:rsidRPr="006E73FD" w:rsidRDefault="005E061B">
      <w:pPr>
        <w:pBdr>
          <w:bottom w:val="single" w:sz="12" w:space="1" w:color="000000"/>
        </w:pBdr>
        <w:ind w:left="-709" w:right="-377"/>
        <w:jc w:val="both"/>
        <w:rPr>
          <w:rFonts w:ascii="Gabarito" w:eastAsia="Cambria" w:hAnsi="Gabarito" w:cs="Cambria"/>
        </w:rPr>
      </w:pPr>
      <w:r w:rsidRPr="006E73FD">
        <w:rPr>
          <w:rFonts w:ascii="Gabarito" w:eastAsia="Cambria" w:hAnsi="Gabarito"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6E73FD">
          <w:rPr>
            <w:rFonts w:ascii="Gabarito" w:eastAsia="Cambria" w:hAnsi="Gabarito" w:cs="Cambria"/>
            <w:color w:val="0563C1"/>
            <w:sz w:val="24"/>
            <w:szCs w:val="24"/>
            <w:u w:val="single"/>
          </w:rPr>
          <w:t>transparencia.soporte@monterrey.gob.mx</w:t>
        </w:r>
      </w:hyperlink>
    </w:p>
    <w:p w:rsidR="005444E0" w:rsidRPr="006E73FD" w:rsidRDefault="005444E0">
      <w:pPr>
        <w:pBdr>
          <w:bottom w:val="single" w:sz="12" w:space="1" w:color="000000"/>
        </w:pBdr>
        <w:ind w:left="-709" w:right="-377"/>
        <w:jc w:val="both"/>
        <w:rPr>
          <w:rFonts w:ascii="Gabarito" w:eastAsia="Cambria" w:hAnsi="Gabarito" w:cs="Cambria"/>
          <w:b/>
        </w:rPr>
      </w:pPr>
    </w:p>
    <w:p w:rsidR="005444E0" w:rsidRPr="006E73FD" w:rsidRDefault="005E061B">
      <w:pPr>
        <w:pBdr>
          <w:bottom w:val="single" w:sz="12" w:space="1" w:color="000000"/>
        </w:pBdr>
        <w:ind w:left="-709" w:right="-377"/>
        <w:jc w:val="both"/>
        <w:rPr>
          <w:rFonts w:ascii="Gabarito" w:hAnsi="Gabarito"/>
        </w:rPr>
      </w:pPr>
      <w:r w:rsidRPr="006E73FD">
        <w:rPr>
          <w:rFonts w:ascii="Gabarito" w:eastAsia="Cambria" w:hAnsi="Gabarito" w:cs="Cambria"/>
          <w:b/>
        </w:rPr>
        <w:t xml:space="preserve">MODIFICACIONES AL AVISO. </w:t>
      </w:r>
      <w:r w:rsidRPr="006E73FD">
        <w:rPr>
          <w:rFonts w:ascii="Gabarito" w:eastAsia="Cambria" w:hAnsi="Gabarito" w:cs="Cambria"/>
        </w:rPr>
        <w:t>El presente aviso de privacidad puede sufrir modificaciones, cambios o actualizaciones,</w:t>
      </w:r>
      <w:r w:rsidR="00831B53" w:rsidRPr="006E73FD">
        <w:rPr>
          <w:rFonts w:ascii="Gabarito" w:eastAsia="Cambria" w:hAnsi="Gabarito" w:cs="Cambria"/>
        </w:rPr>
        <w:t xml:space="preserve"> de conformidad con nuevos requerimientos legales y normativos;</w:t>
      </w:r>
      <w:r w:rsidRPr="006E73FD">
        <w:rPr>
          <w:rFonts w:ascii="Gabarito" w:eastAsia="Cambria" w:hAnsi="Gabarito" w:cs="Cambria"/>
        </w:rPr>
        <w:t xml:space="preserve"> las cuales </w:t>
      </w:r>
      <w:r w:rsidR="00831B53" w:rsidRPr="006E73FD">
        <w:rPr>
          <w:rFonts w:ascii="Gabarito" w:eastAsia="Cambria" w:hAnsi="Gabarito" w:cs="Cambria"/>
        </w:rPr>
        <w:t xml:space="preserve">en su caso </w:t>
      </w:r>
      <w:r w:rsidRPr="006E73FD">
        <w:rPr>
          <w:rFonts w:ascii="Gabarito" w:eastAsia="Cambria" w:hAnsi="Gabarito" w:cs="Cambria"/>
        </w:rPr>
        <w:t xml:space="preserve">puede consultar a través de la página </w:t>
      </w:r>
    </w:p>
    <w:p w:rsidR="006838BA" w:rsidRDefault="006838BA" w:rsidP="006838BA">
      <w:pPr>
        <w:pBdr>
          <w:bottom w:val="single" w:sz="12" w:space="1" w:color="000000"/>
        </w:pBdr>
        <w:ind w:left="-709" w:right="-377"/>
        <w:jc w:val="both"/>
        <w:rPr>
          <w:rFonts w:ascii="Gabarito" w:eastAsia="Cambria" w:hAnsi="Gabarito" w:cs="Cambria"/>
        </w:rPr>
      </w:pPr>
      <w:hyperlink r:id="rId11" w:history="1">
        <w:r w:rsidRPr="00B554DD">
          <w:rPr>
            <w:rStyle w:val="Hipervnculo"/>
            <w:rFonts w:ascii="Gabarito" w:eastAsia="Cambria" w:hAnsi="Gabarito" w:cs="Cambria"/>
          </w:rPr>
          <w:t>https://www.monterrey.gob.mx/transparencia/Oficial/AvisosDePrivacidad.asp</w:t>
        </w:r>
      </w:hyperlink>
      <w:bookmarkStart w:id="1" w:name="_GoBack"/>
      <w:bookmarkEnd w:id="1"/>
    </w:p>
    <w:p w:rsidR="005444E0" w:rsidRPr="006838BA" w:rsidRDefault="00420C5B" w:rsidP="006838BA">
      <w:pPr>
        <w:pBdr>
          <w:bottom w:val="single" w:sz="12" w:space="1" w:color="000000"/>
        </w:pBdr>
        <w:ind w:left="-709" w:right="-377"/>
        <w:jc w:val="right"/>
        <w:rPr>
          <w:rFonts w:ascii="Gabarito" w:eastAsia="Cambria" w:hAnsi="Gabarito" w:cs="Cambria"/>
        </w:rPr>
      </w:pPr>
      <w:r w:rsidRPr="006E73FD">
        <w:rPr>
          <w:rFonts w:ascii="Gabarito" w:eastAsia="Cambria" w:hAnsi="Gabarito" w:cs="Cambria"/>
          <w:i/>
        </w:rPr>
        <w:t>Fecha de última Actualización 11</w:t>
      </w:r>
      <w:r w:rsidR="005E061B" w:rsidRPr="006E73FD">
        <w:rPr>
          <w:rFonts w:ascii="Gabarito" w:eastAsia="Cambria" w:hAnsi="Gabarito" w:cs="Cambria"/>
          <w:i/>
        </w:rPr>
        <w:t>/julio/2025</w:t>
      </w:r>
    </w:p>
    <w:sectPr w:rsidR="005444E0" w:rsidRPr="006838BA">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50" w:rsidRDefault="00910950">
      <w:r>
        <w:separator/>
      </w:r>
    </w:p>
  </w:endnote>
  <w:endnote w:type="continuationSeparator" w:id="0">
    <w:p w:rsidR="00910950" w:rsidRDefault="0091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panose1 w:val="00000000000000000000"/>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50" w:rsidRDefault="00910950">
      <w:r>
        <w:separator/>
      </w:r>
    </w:p>
  </w:footnote>
  <w:footnote w:type="continuationSeparator" w:id="0">
    <w:p w:rsidR="00910950" w:rsidRDefault="0091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0" w:rsidRDefault="008011C4">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60288" behindDoc="0" locked="0" layoutInCell="1" allowOverlap="1" wp14:anchorId="37C79464" wp14:editId="7E94948B">
          <wp:simplePos x="0" y="0"/>
          <wp:positionH relativeFrom="column">
            <wp:posOffset>3830128</wp:posOffset>
          </wp:positionH>
          <wp:positionV relativeFrom="paragraph">
            <wp:posOffset>-52394</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362" cy="613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61B">
      <w:rPr>
        <w:noProof/>
        <w:lang w:val="es-MX"/>
      </w:rPr>
      <w:drawing>
        <wp:anchor distT="0" distB="0" distL="0" distR="0" simplePos="0" relativeHeight="251658240" behindDoc="1" locked="0" layoutInCell="1" hidden="0" allowOverlap="1">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rsidR="005444E0" w:rsidRDefault="005444E0">
    <w:pPr>
      <w:pBdr>
        <w:top w:val="nil"/>
        <w:left w:val="nil"/>
        <w:bottom w:val="nil"/>
        <w:right w:val="nil"/>
        <w:between w:val="nil"/>
      </w:pBdr>
      <w:tabs>
        <w:tab w:val="center" w:pos="4419"/>
        <w:tab w:val="right" w:pos="8838"/>
      </w:tabs>
      <w:rPr>
        <w:color w:val="000000"/>
      </w:rPr>
    </w:pPr>
  </w:p>
  <w:p w:rsidR="005444E0" w:rsidRDefault="005444E0">
    <w:pPr>
      <w:pBdr>
        <w:top w:val="nil"/>
        <w:left w:val="nil"/>
        <w:bottom w:val="nil"/>
        <w:right w:val="nil"/>
        <w:between w:val="nil"/>
      </w:pBdr>
      <w:tabs>
        <w:tab w:val="center" w:pos="4419"/>
        <w:tab w:val="right" w:pos="8838"/>
      </w:tabs>
      <w:rPr>
        <w:color w:val="000000"/>
      </w:rPr>
    </w:pPr>
  </w:p>
  <w:p w:rsidR="005444E0" w:rsidRDefault="005444E0">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E0"/>
    <w:rsid w:val="000412C1"/>
    <w:rsid w:val="000545DD"/>
    <w:rsid w:val="000E3B82"/>
    <w:rsid w:val="00123C70"/>
    <w:rsid w:val="00141644"/>
    <w:rsid w:val="00185E54"/>
    <w:rsid w:val="001A0D4A"/>
    <w:rsid w:val="001A3A4E"/>
    <w:rsid w:val="001C4F7C"/>
    <w:rsid w:val="001F5DE1"/>
    <w:rsid w:val="00351479"/>
    <w:rsid w:val="00420C5B"/>
    <w:rsid w:val="00530E37"/>
    <w:rsid w:val="005444E0"/>
    <w:rsid w:val="005E061B"/>
    <w:rsid w:val="00607772"/>
    <w:rsid w:val="0061302D"/>
    <w:rsid w:val="006838BA"/>
    <w:rsid w:val="00697956"/>
    <w:rsid w:val="006D0C28"/>
    <w:rsid w:val="006E73FD"/>
    <w:rsid w:val="006F6915"/>
    <w:rsid w:val="007000C7"/>
    <w:rsid w:val="00742734"/>
    <w:rsid w:val="0075477D"/>
    <w:rsid w:val="00755C73"/>
    <w:rsid w:val="00774981"/>
    <w:rsid w:val="008011C4"/>
    <w:rsid w:val="00831B53"/>
    <w:rsid w:val="00866422"/>
    <w:rsid w:val="008C19DF"/>
    <w:rsid w:val="008D3BE2"/>
    <w:rsid w:val="00910950"/>
    <w:rsid w:val="00941167"/>
    <w:rsid w:val="00A2045A"/>
    <w:rsid w:val="00BA70D3"/>
    <w:rsid w:val="00C2516F"/>
    <w:rsid w:val="00C47A70"/>
    <w:rsid w:val="00CA38C0"/>
    <w:rsid w:val="00E90063"/>
    <w:rsid w:val="00EE351A"/>
    <w:rsid w:val="00F17B69"/>
    <w:rsid w:val="00F80C55"/>
    <w:rsid w:val="00F90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A556"/>
  <w15:docId w15:val="{05F9E738-C385-4DCD-930F-3738F9C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7eu/uu2VudXpP4W6hNHElG8Ag==">CgMxLjAyDmgudXczdXRxNTZxcnQ3OAByITFwUE9HbEdrYXhNVXQwMHJ2Y2FXeVo1S2JKTXZxMkZSVw==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Denis Ivan Aldana Zarate</cp:lastModifiedBy>
  <cp:revision>4</cp:revision>
  <cp:lastPrinted>2025-07-11T01:27:00Z</cp:lastPrinted>
  <dcterms:created xsi:type="dcterms:W3CDTF">2025-07-16T18:09:00Z</dcterms:created>
  <dcterms:modified xsi:type="dcterms:W3CDTF">2025-07-24T15:50:00Z</dcterms:modified>
</cp:coreProperties>
</file>