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61D9A" w:rsidRDefault="003941E0">
      <w:pPr>
        <w:jc w:val="center"/>
        <w:rPr>
          <w:rFonts w:ascii="Cambria" w:eastAsia="Cambria" w:hAnsi="Cambria" w:cs="Cambria"/>
          <w:b/>
        </w:rPr>
      </w:pPr>
      <w:bookmarkStart w:id="0" w:name="_GoBack"/>
      <w:bookmarkEnd w:id="0"/>
      <w:r>
        <w:rPr>
          <w:rFonts w:ascii="Cambria" w:eastAsia="Cambria" w:hAnsi="Cambria" w:cs="Cambria"/>
          <w:b/>
        </w:rPr>
        <w:t>AVISO DE PRIVACIDAD INTEGRAL CENTROS DE LA JUVENTUD</w:t>
      </w:r>
    </w:p>
    <w:p w14:paraId="00000002" w14:textId="77777777" w:rsidR="00B61D9A" w:rsidRDefault="00B61D9A">
      <w:pPr>
        <w:jc w:val="center"/>
        <w:rPr>
          <w:rFonts w:ascii="Cambria" w:eastAsia="Cambria" w:hAnsi="Cambria" w:cs="Cambria"/>
          <w:b/>
        </w:rPr>
      </w:pPr>
    </w:p>
    <w:p w14:paraId="00000003"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Calle Supremos Poderes #4408 Col. La República, Monterrey, Nuevo León, C.P. 64900. </w:t>
      </w:r>
    </w:p>
    <w:p w14:paraId="00000004"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05"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xml:space="preserve"> Nombre, Edad, teléfono, así como su imagen a través de fotos y videos. </w:t>
      </w:r>
    </w:p>
    <w:p w14:paraId="00000006"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07"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Se informa que serán recabados datos sensibles, como lo es: género.</w:t>
      </w:r>
    </w:p>
    <w:p w14:paraId="00000008"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09"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Además, se solicitan en el caso de las terapias psicológicas y nutricionales datos sensibles como lo es: </w:t>
      </w:r>
    </w:p>
    <w:p w14:paraId="0000000A"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0B"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Terapia Psicológica:</w:t>
      </w:r>
      <w:r>
        <w:rPr>
          <w:rFonts w:ascii="Cambria" w:eastAsia="Cambria" w:hAnsi="Cambria" w:cs="Cambria"/>
        </w:rPr>
        <w:t xml:space="preserve"> Relacionadas a la salud física y/o psíquica, información del desarrollo infantil, relacionados a la vida y orientación sexual, conflictos personales y familiares, enfermedades permanentes.  </w:t>
      </w:r>
    </w:p>
    <w:p w14:paraId="0000000C"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0D" w14:textId="2D490124"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Terapia Nutricional:</w:t>
      </w:r>
      <w:r>
        <w:rPr>
          <w:rFonts w:ascii="Cambria" w:eastAsia="Cambria" w:hAnsi="Cambria" w:cs="Cambria"/>
        </w:rPr>
        <w:t xml:space="preserve"> datos antropométricos (pesaje, medición, pliegues cutáneos), análisis clínicos y bioquímicos, antecedentes fisiopatológicos personales y/o familiares. </w:t>
      </w:r>
    </w:p>
    <w:p w14:paraId="0000000E" w14:textId="0B0C4E21" w:rsidR="00B61D9A" w:rsidRDefault="00B61D9A">
      <w:pPr>
        <w:pBdr>
          <w:bottom w:val="single" w:sz="12" w:space="1" w:color="000000"/>
        </w:pBdr>
        <w:spacing w:line="240" w:lineRule="auto"/>
        <w:ind w:left="-709" w:right="-377"/>
        <w:jc w:val="both"/>
        <w:rPr>
          <w:rFonts w:ascii="Cambria" w:eastAsia="Cambria" w:hAnsi="Cambria" w:cs="Cambria"/>
        </w:rPr>
      </w:pPr>
    </w:p>
    <w:p w14:paraId="08E0DBE6" w14:textId="5E2BEA7E" w:rsidR="003941E0"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Respecto de las Terapias Psicológicas y Nutricional, cuando se trate de menores de edad, será necesario recabar el consentimiento de padre/madre y/o Tutor, por lo que adicionalmente se solicitará nombre de quien represente a la persona menor de edad, identificación oficial y acta de nacimiento de menor de edad o bien, constancia legal que acredite la tutoría.</w:t>
      </w:r>
    </w:p>
    <w:p w14:paraId="77A5BF75" w14:textId="77777777" w:rsidR="003941E0" w:rsidRDefault="003941E0">
      <w:pPr>
        <w:pBdr>
          <w:bottom w:val="single" w:sz="12" w:space="1" w:color="000000"/>
        </w:pBdr>
        <w:spacing w:line="240" w:lineRule="auto"/>
        <w:ind w:left="-709" w:right="-377"/>
        <w:jc w:val="both"/>
        <w:rPr>
          <w:rFonts w:ascii="Cambria" w:eastAsia="Cambria" w:hAnsi="Cambria" w:cs="Cambria"/>
        </w:rPr>
      </w:pPr>
    </w:p>
    <w:p w14:paraId="0000000F"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Asimismo, su imagen a través de fotografías y videos para poder recabar evidencia de las actividades realizadas en dichos centros. </w:t>
      </w:r>
    </w:p>
    <w:p w14:paraId="00000010"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1"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12"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Principal: </w:t>
      </w:r>
      <w:r>
        <w:rPr>
          <w:rFonts w:ascii="Cambria" w:eastAsia="Cambria" w:hAnsi="Cambria" w:cs="Cambria"/>
        </w:rPr>
        <w:t xml:space="preserve">Recabar el registro de visitas efectuadas en las instalaciones de los centros de la juventud, así como tomar evidencia de la realización de las actividades en estas mismas. </w:t>
      </w:r>
    </w:p>
    <w:p w14:paraId="00000013"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228CAA2B" w14:textId="77777777" w:rsidR="008C6147" w:rsidRDefault="008C6147" w:rsidP="008C614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Las actividades que se realizan en Casa Juventudes son actividades en torno al arte y cultura, creación de espacios seguros como talleres de danza, expresión artística, emprendimiento a través de cursos, talleres y conferencias.</w:t>
      </w:r>
    </w:p>
    <w:p w14:paraId="096900E0" w14:textId="77777777" w:rsidR="008C6147" w:rsidRDefault="008C6147" w:rsidP="008C614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  </w:t>
      </w:r>
    </w:p>
    <w:p w14:paraId="00000014" w14:textId="7786FD99" w:rsidR="00B61D9A" w:rsidRDefault="008C6147" w:rsidP="008C6147">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 xml:space="preserve">Además, los datos sensibles tienen como finalidad la prestación del servicio de consultas de atención psicológica y nutricional de acuerdo al Plan Municipal de Juventudes vigente. </w:t>
      </w:r>
      <w:r w:rsidR="003941E0">
        <w:rPr>
          <w:rFonts w:ascii="Cambria" w:eastAsia="Cambria" w:hAnsi="Cambria" w:cs="Cambria"/>
        </w:rPr>
        <w:t xml:space="preserve"> </w:t>
      </w:r>
    </w:p>
    <w:p w14:paraId="00000015"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6"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Para llevar a cabo un control estadístico del uso de estos mismos así como fotografías y/o videos que serán publicadas en Redes Sociales del Instituto de la Juventud Regia. </w:t>
      </w:r>
    </w:p>
    <w:p w14:paraId="00000017"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8"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9" w14:textId="77777777" w:rsidR="00B61D9A" w:rsidRDefault="003941E0">
      <w:pPr>
        <w:pBdr>
          <w:bottom w:val="single" w:sz="12" w:space="1" w:color="000000"/>
        </w:pBdr>
        <w:spacing w:line="240" w:lineRule="auto"/>
        <w:ind w:left="-709" w:right="-377"/>
        <w:jc w:val="both"/>
        <w:rPr>
          <w:rFonts w:ascii="Cambria" w:eastAsia="Cambria" w:hAnsi="Cambria" w:cs="Cambria"/>
          <w:b/>
        </w:rPr>
      </w:pPr>
      <w:r>
        <w:rPr>
          <w:rFonts w:ascii="Cambria" w:eastAsia="Cambria" w:hAnsi="Cambria" w:cs="Cambria"/>
          <w:b/>
        </w:rPr>
        <w:t xml:space="preserve">FUNDAMENTO PARA EL TRATAMIENTO DE DATOS PERSONALES. </w:t>
      </w:r>
      <w:r>
        <w:rPr>
          <w:rFonts w:ascii="Cambria" w:eastAsia="Cambria" w:hAnsi="Cambria" w:cs="Cambria"/>
        </w:rPr>
        <w:t>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y artículos 3,  fracciones I y II , 4 fracciones VI, VII, IX, XI, XIX, XX, XXI y XXIV Reglamento Orgánico del Instituto de la Juventud Regia de la Ciudad de Monterrey, publicado en fecha 15 de enero de 2016</w:t>
      </w:r>
      <w:r>
        <w:rPr>
          <w:rFonts w:ascii="Cambria" w:eastAsia="Cambria" w:hAnsi="Cambria" w:cs="Cambria"/>
          <w:b/>
        </w:rPr>
        <w:t>.</w:t>
      </w:r>
    </w:p>
    <w:p w14:paraId="0000001A"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B"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Al tratarse el presente de un programa de índole público, se le informa que se tomarán fotografías y/o vídeos, los cuales serán transferidos a la Dirección de Comunicación Social de la Secretaría Ejecutiva del Municipio de Monterrey, para su aprobación previa a ser compartidos en redes sociales oficiales del INJURE.</w:t>
      </w:r>
    </w:p>
    <w:p w14:paraId="0000001C"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D"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E"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1F"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20" w14:textId="77777777" w:rsidR="00B61D9A" w:rsidRDefault="00B61D9A">
      <w:pPr>
        <w:pBdr>
          <w:bottom w:val="single" w:sz="12" w:space="1" w:color="000000"/>
        </w:pBdr>
        <w:spacing w:line="240" w:lineRule="auto"/>
        <w:ind w:left="-709" w:right="-377"/>
        <w:jc w:val="both"/>
        <w:rPr>
          <w:rFonts w:ascii="Cambria" w:eastAsia="Cambria" w:hAnsi="Cambria" w:cs="Cambria"/>
          <w:u w:val="single"/>
        </w:rPr>
      </w:pPr>
    </w:p>
    <w:p w14:paraId="00000021"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Usted podrá ejercer sus derechos de acceso, rectificación, cancelación u oposición de sus datos personales (derechos ARCO) directamente ante la Unidad de Transparencia del Instituto de la Juventud Regia, ubicada en Calle Supremos Poderes #4408 Col. La República, Monterrey, Nuevo León, C.P. 64900, teléfono: (81) 13882581, correo electrónico: transparencia.injure@monterrey.gob.mx la cual, le apoyará en el trámite de sus solicitudes para el ejercicio de estos derechos y atenderá cualquier duda que pudiera tener respecto al tratamiento de su información, o bien, a la Plataforma Nacional de Transparencia en la liga </w:t>
      </w:r>
      <w:hyperlink r:id="rId6">
        <w:r>
          <w:rPr>
            <w:rFonts w:ascii="Cambria" w:eastAsia="Cambria" w:hAnsi="Cambria" w:cs="Cambria"/>
            <w:color w:val="1155CC"/>
            <w:u w:val="single"/>
          </w:rPr>
          <w:t>https://www.plataformadetransparencia.org.mx/</w:t>
        </w:r>
      </w:hyperlink>
    </w:p>
    <w:p w14:paraId="00000022"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23"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00000024"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25"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26"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27"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28"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29"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2A"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B"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C"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D"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lastRenderedPageBreak/>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7">
        <w:r>
          <w:rPr>
            <w:rFonts w:ascii="Cambria" w:eastAsia="Cambria" w:hAnsi="Cambria" w:cs="Cambria"/>
            <w:color w:val="0563C1"/>
            <w:u w:val="single"/>
          </w:rPr>
          <w:t>transparencia.injure@monterrey.gob.mx</w:t>
        </w:r>
      </w:hyperlink>
      <w:r>
        <w:rPr>
          <w:rFonts w:ascii="Cambria" w:eastAsia="Cambria" w:hAnsi="Cambria" w:cs="Cambria"/>
        </w:rPr>
        <w:t>.</w:t>
      </w:r>
    </w:p>
    <w:p w14:paraId="0000002E"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2F"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w:t>
      </w:r>
    </w:p>
    <w:p w14:paraId="00000030"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31"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w:t>
      </w:r>
    </w:p>
    <w:p w14:paraId="00000032" w14:textId="77777777" w:rsidR="00B61D9A" w:rsidRDefault="003941E0">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para las finalidades y transferencias aquí señaladas.</w:t>
      </w:r>
    </w:p>
    <w:p w14:paraId="00000033"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34"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35" w14:textId="77777777" w:rsidR="00B61D9A" w:rsidRDefault="003941E0">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_____________________________________</w:t>
      </w:r>
    </w:p>
    <w:p w14:paraId="00000036" w14:textId="77777777" w:rsidR="00B61D9A" w:rsidRDefault="003941E0">
      <w:pPr>
        <w:pBdr>
          <w:bottom w:val="single" w:sz="12" w:space="1" w:color="000000"/>
        </w:pBdr>
        <w:spacing w:line="240" w:lineRule="auto"/>
        <w:ind w:left="-709" w:right="-377"/>
        <w:jc w:val="center"/>
        <w:rPr>
          <w:rFonts w:ascii="Cambria" w:eastAsia="Cambria" w:hAnsi="Cambria" w:cs="Cambria"/>
          <w:sz w:val="24"/>
          <w:szCs w:val="24"/>
        </w:rPr>
      </w:pPr>
      <w:r>
        <w:rPr>
          <w:rFonts w:ascii="Cambria" w:eastAsia="Cambria" w:hAnsi="Cambria" w:cs="Cambria"/>
          <w:sz w:val="24"/>
          <w:szCs w:val="24"/>
        </w:rPr>
        <w:t>NOMBRE Y FIRMA</w:t>
      </w:r>
    </w:p>
    <w:p w14:paraId="00000037"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38"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39" w14:textId="77777777" w:rsidR="00B61D9A" w:rsidRDefault="00B61D9A">
      <w:pPr>
        <w:pBdr>
          <w:bottom w:val="single" w:sz="12" w:space="1" w:color="000000"/>
        </w:pBdr>
        <w:spacing w:line="240" w:lineRule="auto"/>
        <w:ind w:left="-709" w:right="-377"/>
        <w:jc w:val="both"/>
        <w:rPr>
          <w:rFonts w:ascii="Cambria" w:eastAsia="Cambria" w:hAnsi="Cambria" w:cs="Cambria"/>
        </w:rPr>
      </w:pPr>
    </w:p>
    <w:p w14:paraId="0000003A" w14:textId="77777777" w:rsidR="00B61D9A" w:rsidRDefault="003941E0">
      <w:pPr>
        <w:pBdr>
          <w:bottom w:val="single" w:sz="12" w:space="1" w:color="000000"/>
        </w:pBdr>
        <w:spacing w:line="240" w:lineRule="auto"/>
        <w:ind w:left="-709" w:right="-377"/>
        <w:jc w:val="right"/>
        <w:rPr>
          <w:rFonts w:ascii="Cambria" w:eastAsia="Cambria" w:hAnsi="Cambria" w:cs="Cambria"/>
          <w:b/>
        </w:rPr>
      </w:pPr>
      <w:bookmarkStart w:id="1" w:name="_heading=h.gjdgxs" w:colFirst="0" w:colLast="0"/>
      <w:bookmarkEnd w:id="1"/>
      <w:r>
        <w:rPr>
          <w:rFonts w:ascii="Cambria" w:eastAsia="Cambria" w:hAnsi="Cambria" w:cs="Cambria"/>
          <w:b/>
        </w:rPr>
        <w:t>Fecha de creación: 28/junio/2023</w:t>
      </w:r>
    </w:p>
    <w:sectPr w:rsidR="00B61D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A"/>
    <w:rsid w:val="003941E0"/>
    <w:rsid w:val="003A57C2"/>
    <w:rsid w:val="008C6147"/>
    <w:rsid w:val="00A05C1E"/>
    <w:rsid w:val="00B61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0CD8"/>
  <w15:docId w15:val="{475539DD-2555-A34A-8528-FE5411C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502F00"/>
    <w:rPr>
      <w:sz w:val="16"/>
      <w:szCs w:val="16"/>
    </w:rPr>
  </w:style>
  <w:style w:type="paragraph" w:styleId="Textocomentario">
    <w:name w:val="annotation text"/>
    <w:basedOn w:val="Normal"/>
    <w:link w:val="TextocomentarioCar"/>
    <w:uiPriority w:val="99"/>
    <w:semiHidden/>
    <w:unhideWhenUsed/>
    <w:rsid w:val="00502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F00"/>
    <w:rPr>
      <w:sz w:val="20"/>
      <w:szCs w:val="20"/>
    </w:rPr>
  </w:style>
  <w:style w:type="paragraph" w:styleId="Asuntodelcomentario">
    <w:name w:val="annotation subject"/>
    <w:basedOn w:val="Textocomentario"/>
    <w:next w:val="Textocomentario"/>
    <w:link w:val="AsuntodelcomentarioCar"/>
    <w:uiPriority w:val="99"/>
    <w:semiHidden/>
    <w:unhideWhenUsed/>
    <w:rsid w:val="00502F00"/>
    <w:rPr>
      <w:b/>
      <w:bCs/>
    </w:rPr>
  </w:style>
  <w:style w:type="character" w:customStyle="1" w:styleId="AsuntodelcomentarioCar">
    <w:name w:val="Asunto del comentario Car"/>
    <w:basedOn w:val="TextocomentarioCar"/>
    <w:link w:val="Asuntodelcomentario"/>
    <w:uiPriority w:val="99"/>
    <w:semiHidden/>
    <w:rsid w:val="00502F00"/>
    <w:rPr>
      <w:b/>
      <w:bCs/>
      <w:sz w:val="20"/>
      <w:szCs w:val="20"/>
    </w:rPr>
  </w:style>
  <w:style w:type="paragraph" w:styleId="Textodeglobo">
    <w:name w:val="Balloon Text"/>
    <w:basedOn w:val="Normal"/>
    <w:link w:val="TextodegloboCar"/>
    <w:uiPriority w:val="99"/>
    <w:semiHidden/>
    <w:unhideWhenUsed/>
    <w:rsid w:val="00502F0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injur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1hfxruiTpZ6IdOROi30pedu4VQ==">CgMxLjAyCGguZ2pkZ3hzOABqSgo1c3VnZ2VzdElkSW1wb3J0N2Y2MDNjNWMtODY0Zi00ODZiLTlkOWUtMzQxNzJlZTdiNGNiXzQSEVJhdWwgUm9ibGVzIEdvbWV6akoKNXN1Z2dlc3RJZEltcG9ydDdmNjAzYzVjLTg2NGYtNDg2Yi05ZDllLTM0MTcyZWU3YjRjYl8xEhFSYXVsIFJvYmxlcyBHb21lempKCjVzdWdnZXN0SWRJbXBvcnQ3ZjYwM2M1Yy04NjRmLTQ4NmItOWQ5ZS0zNDE3MmVlN2I0Y2JfMhIRUmF1bCBSb2JsZXMgR29tZXpqSgo1c3VnZ2VzdElkSW1wb3J0N2Y2MDNjNWMtODY0Zi00ODZiLTlkOWUtMzQxNzJlZTdiNGNiXzYSEVJhdWwgUm9ibGVzIEdvbWV6ciExdUt5X3MzMG1qU0R1eXh2dW5SUDNXWjc4THhQYnluU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1248</Words>
  <Characters>6870</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5</cp:revision>
  <dcterms:created xsi:type="dcterms:W3CDTF">2023-07-17T20:57:00Z</dcterms:created>
  <dcterms:modified xsi:type="dcterms:W3CDTF">2023-07-18T21:05:00Z</dcterms:modified>
</cp:coreProperties>
</file>