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41CA" w:rsidRDefault="00054569">
      <w:pPr>
        <w:pBdr>
          <w:bottom w:val="single" w:sz="12" w:space="1" w:color="000000"/>
        </w:pBdr>
        <w:spacing w:line="240" w:lineRule="auto"/>
        <w:ind w:left="-709" w:right="-377"/>
        <w:jc w:val="center"/>
        <w:rPr>
          <w:rFonts w:ascii="Cambria" w:eastAsia="Cambria" w:hAnsi="Cambria" w:cs="Cambria"/>
          <w:b/>
        </w:rPr>
      </w:pPr>
      <w:bookmarkStart w:id="0" w:name="_GoBack"/>
      <w:bookmarkEnd w:id="0"/>
      <w:r>
        <w:rPr>
          <w:rFonts w:ascii="Cambria" w:eastAsia="Cambria" w:hAnsi="Cambria" w:cs="Cambria"/>
          <w:b/>
        </w:rPr>
        <w:t xml:space="preserve">AVISO DE PRIVACIDAD INTEGRAL – RETO JUVENTUDES SANAS </w:t>
      </w:r>
    </w:p>
    <w:p w14:paraId="00000002" w14:textId="77777777" w:rsidR="005C41CA" w:rsidRDefault="005C41CA">
      <w:pPr>
        <w:pBdr>
          <w:bottom w:val="single" w:sz="12" w:space="1" w:color="000000"/>
        </w:pBdr>
        <w:spacing w:line="240" w:lineRule="auto"/>
        <w:ind w:left="-709" w:right="-377"/>
        <w:jc w:val="center"/>
        <w:rPr>
          <w:rFonts w:ascii="Cambria" w:eastAsia="Cambria" w:hAnsi="Cambria" w:cs="Cambria"/>
          <w:b/>
        </w:rPr>
      </w:pPr>
    </w:p>
    <w:p w14:paraId="00000003" w14:textId="71B15B8F"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como INJURE, con domicilio en Calle Supremos Poderes #4408 Col. La República, 64900 Monterrey Nuevo León, México.</w:t>
      </w:r>
    </w:p>
    <w:p w14:paraId="00000004"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05" w14:textId="3C12603B"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PERSONALES QUE SERÁN SOMETIDOS A TRATAMIENTO.</w:t>
      </w:r>
      <w:r>
        <w:rPr>
          <w:rFonts w:ascii="Cambria" w:eastAsia="Cambria" w:hAnsi="Cambria" w:cs="Cambria"/>
        </w:rPr>
        <w:t xml:space="preserve"> Nombre, edad, teléfono, correo electrónico así como datos de escolaridad.  Además, su imagen, a través de fotografías y/o videos de la operación del programa, por ser éste de índole público.</w:t>
      </w:r>
    </w:p>
    <w:p w14:paraId="00000006"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07"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0000008"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Principal</w:t>
      </w:r>
      <w:r>
        <w:rPr>
          <w:rFonts w:ascii="Cambria" w:eastAsia="Cambria" w:hAnsi="Cambria" w:cs="Cambria"/>
        </w:rPr>
        <w:t xml:space="preserve">: Sus datos personales son necesarios para la realización del “Reto Juventudes Sanas” con el objetivo de impartir conferencias y talleres de actividades físicas e integrales para el desarrollo de las juventudes de Monterrey. </w:t>
      </w:r>
    </w:p>
    <w:p w14:paraId="00000009"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0A"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Secundarias:</w:t>
      </w:r>
      <w:r>
        <w:rPr>
          <w:rFonts w:ascii="Cambria" w:eastAsia="Cambria" w:hAnsi="Cambria" w:cs="Cambria"/>
        </w:rPr>
        <w:t xml:space="preserve"> Adicionalmente su información personal será utilizada para contar con datos de control y estadísticos de este servicio.</w:t>
      </w:r>
    </w:p>
    <w:p w14:paraId="0000000B"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0C"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FINALIDADES SOBRE DATOS SENSIBLES. </w:t>
      </w:r>
      <w:r>
        <w:rPr>
          <w:rFonts w:ascii="Cambria" w:eastAsia="Cambria" w:hAnsi="Cambria" w:cs="Cambria"/>
        </w:rPr>
        <w:t xml:space="preserve">No se solicitarán datos sensibles para el tratamiento de este programa. </w:t>
      </w:r>
    </w:p>
    <w:p w14:paraId="0000000D"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0E"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FUNDAMENTO PARA EL TRATAMIENTO DE DATOS PERSONALES</w:t>
      </w:r>
      <w:r>
        <w:rPr>
          <w:rFonts w:ascii="Cambria" w:eastAsia="Cambria" w:hAnsi="Cambria" w:cs="Cambria"/>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reformada el día 15 de abril de 2022 ; artículos 1 y 113 de la Ley de Gobierno Municipal del Estado de Nuevo León, reformado el 28 de marzo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14:paraId="0000000F"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0"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 y del Municipio de Monterrey.</w:t>
      </w:r>
    </w:p>
    <w:p w14:paraId="00000011"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2"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3"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14:paraId="00000014"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5" w14:textId="77777777" w:rsidR="005C41CA" w:rsidRDefault="00054569">
      <w:pPr>
        <w:pBdr>
          <w:bottom w:val="single" w:sz="12" w:space="1" w:color="000000"/>
        </w:pBdr>
        <w:spacing w:line="240" w:lineRule="auto"/>
        <w:ind w:left="-709" w:right="-377"/>
        <w:jc w:val="both"/>
        <w:rPr>
          <w:rFonts w:ascii="Cambria" w:eastAsia="Cambria" w:hAnsi="Cambria" w:cs="Cambria"/>
          <w:u w:val="single"/>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16"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7"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w:t>
      </w:r>
      <w:r>
        <w:rPr>
          <w:rFonts w:ascii="Cambria" w:eastAsia="Cambria" w:hAnsi="Cambria" w:cs="Cambria"/>
          <w:b/>
        </w:rPr>
        <w:t xml:space="preserve"> (derechos ARCO) </w:t>
      </w:r>
      <w:r>
        <w:rPr>
          <w:rFonts w:ascii="Cambria" w:eastAsia="Cambria" w:hAnsi="Cambria" w:cs="Cambria"/>
        </w:rPr>
        <w:t>directamente ante la Unidad de Transparencia del Instituto de la Juventud Regia, ubicada en Calle Supremos Poderes #4408 Col. La República, Monterrey, Nuevo León, C.P. 64900</w:t>
      </w:r>
      <w:r>
        <w:rPr>
          <w:rFonts w:ascii="Cambria" w:eastAsia="Cambria" w:hAnsi="Cambria" w:cs="Cambria"/>
          <w:b/>
        </w:rPr>
        <w:t xml:space="preserve">, </w:t>
      </w:r>
      <w:r>
        <w:rPr>
          <w:rFonts w:ascii="Cambria" w:eastAsia="Cambria" w:hAnsi="Cambria" w:cs="Cambria"/>
        </w:rPr>
        <w:t xml:space="preserve">teléfono: (81) 51027091, correo electrónico: </w:t>
      </w:r>
      <w:hyperlink r:id="rId6">
        <w:r>
          <w:rPr>
            <w:rFonts w:ascii="Cambria" w:eastAsia="Cambria" w:hAnsi="Cambria" w:cs="Cambria"/>
            <w:color w:val="0563C1"/>
            <w:u w:val="single"/>
          </w:rPr>
          <w:t>transparencia.injure@monterrey.gob.mx</w:t>
        </w:r>
      </w:hyperlink>
      <w:r>
        <w:rPr>
          <w:rFonts w:ascii="Cambria" w:eastAsia="Cambria" w:hAnsi="Cambria" w:cs="Cambria"/>
          <w:color w:val="0563C1"/>
          <w:u w:val="single"/>
        </w:rPr>
        <w:t xml:space="preserve"> </w:t>
      </w:r>
      <w:r>
        <w:rPr>
          <w:rFonts w:ascii="Cambria" w:eastAsia="Cambria" w:hAnsi="Cambria" w:cs="Cambria"/>
        </w:rPr>
        <w:t>la cual, le apoyará en el trámite de sus solicitudes para el ejercicio de estos derechos y atenderá cualquier duda que pudiera tener respecto al tratamiento de su información,</w:t>
      </w:r>
      <w:r>
        <w:rPr>
          <w:rFonts w:ascii="Cambria" w:eastAsia="Cambria" w:hAnsi="Cambria" w:cs="Cambria"/>
          <w:b/>
        </w:rPr>
        <w:t xml:space="preserve"> </w:t>
      </w:r>
      <w:r>
        <w:rPr>
          <w:rFonts w:ascii="Cambria" w:eastAsia="Cambria" w:hAnsi="Cambria" w:cs="Cambria"/>
        </w:rPr>
        <w:t>o bien, a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7">
        <w:r>
          <w:rPr>
            <w:rFonts w:ascii="Cambria" w:eastAsia="Cambria" w:hAnsi="Cambria" w:cs="Cambria"/>
            <w:color w:val="0563C1"/>
            <w:u w:val="single"/>
          </w:rPr>
          <w:t>https://www.plataformadetransparencia.org.mx/</w:t>
        </w:r>
      </w:hyperlink>
      <w:r>
        <w:rPr>
          <w:rFonts w:ascii="Cambria" w:eastAsia="Cambria" w:hAnsi="Cambria" w:cs="Cambria"/>
        </w:rPr>
        <w:t>.</w:t>
      </w:r>
    </w:p>
    <w:p w14:paraId="00000018"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9"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A"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B"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C"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1D"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E"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F"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20"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21"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22"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3"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r>
          <w:rPr>
            <w:rFonts w:ascii="Cambria" w:eastAsia="Cambria" w:hAnsi="Cambria" w:cs="Cambria"/>
            <w:color w:val="0563C1"/>
            <w:u w:val="single"/>
          </w:rPr>
          <w:t>transparencia.injure@monterrey.gob.mx</w:t>
        </w:r>
      </w:hyperlink>
      <w:r>
        <w:rPr>
          <w:rFonts w:ascii="Cambria" w:eastAsia="Cambria" w:hAnsi="Cambria" w:cs="Cambria"/>
        </w:rPr>
        <w:t>.</w:t>
      </w:r>
    </w:p>
    <w:p w14:paraId="00000024"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25"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nos comprometemos a mantenerlo informado sobre el mismo, ello a través de la página: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 o bien, de manera presencial en nuestras instalaciones.</w:t>
      </w:r>
    </w:p>
    <w:p w14:paraId="00000026"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27" w14:textId="77777777" w:rsidR="005C41CA" w:rsidRDefault="00054569">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y transferencias aquí señaladas.</w:t>
      </w:r>
    </w:p>
    <w:p w14:paraId="00000028" w14:textId="77777777" w:rsidR="005C41CA" w:rsidRDefault="005C41CA">
      <w:pPr>
        <w:pBdr>
          <w:bottom w:val="single" w:sz="12" w:space="1" w:color="000000"/>
        </w:pBdr>
        <w:spacing w:line="240" w:lineRule="auto"/>
        <w:ind w:left="-709" w:right="-377"/>
        <w:rPr>
          <w:rFonts w:ascii="Cambria" w:eastAsia="Cambria" w:hAnsi="Cambria" w:cs="Cambria"/>
        </w:rPr>
      </w:pPr>
    </w:p>
    <w:p w14:paraId="00000029" w14:textId="77777777" w:rsidR="005C41CA" w:rsidRDefault="005C41CA">
      <w:pPr>
        <w:pBdr>
          <w:bottom w:val="single" w:sz="12" w:space="1" w:color="000000"/>
        </w:pBdr>
        <w:spacing w:line="240" w:lineRule="auto"/>
        <w:ind w:left="-709" w:right="-377"/>
        <w:jc w:val="both"/>
        <w:rPr>
          <w:rFonts w:ascii="Cambria" w:eastAsia="Cambria" w:hAnsi="Cambria" w:cs="Cambria"/>
        </w:rPr>
      </w:pPr>
    </w:p>
    <w:p w14:paraId="0000002A" w14:textId="77777777" w:rsidR="005C41CA" w:rsidRDefault="00054569">
      <w:pPr>
        <w:pBdr>
          <w:bottom w:val="single" w:sz="12" w:space="1" w:color="000000"/>
        </w:pBdr>
        <w:spacing w:line="240" w:lineRule="auto"/>
        <w:ind w:left="-709" w:right="-377"/>
        <w:jc w:val="right"/>
        <w:rPr>
          <w:rFonts w:ascii="Cambria" w:eastAsia="Cambria" w:hAnsi="Cambria" w:cs="Cambria"/>
        </w:rPr>
      </w:pPr>
      <w:r>
        <w:rPr>
          <w:rFonts w:ascii="Cambria" w:eastAsia="Cambria" w:hAnsi="Cambria" w:cs="Cambria"/>
          <w:b/>
        </w:rPr>
        <w:t>Fecha de creación 07/marzo/2023</w:t>
      </w:r>
    </w:p>
    <w:sectPr w:rsidR="005C41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CA"/>
    <w:rsid w:val="00054569"/>
    <w:rsid w:val="005C41CA"/>
    <w:rsid w:val="009150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5333"/>
  <w15:docId w15:val="{15491C81-E160-425F-8BCB-41D5D10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MX"/>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785D78"/>
    <w:rPr>
      <w:sz w:val="16"/>
      <w:szCs w:val="16"/>
    </w:rPr>
  </w:style>
  <w:style w:type="paragraph" w:styleId="Textocomentario">
    <w:name w:val="annotation text"/>
    <w:basedOn w:val="Normal"/>
    <w:link w:val="TextocomentarioCar"/>
    <w:uiPriority w:val="99"/>
    <w:semiHidden/>
    <w:unhideWhenUsed/>
    <w:rsid w:val="00785D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D78"/>
    <w:rPr>
      <w:sz w:val="20"/>
      <w:szCs w:val="20"/>
    </w:rPr>
  </w:style>
  <w:style w:type="paragraph" w:styleId="Asuntodelcomentario">
    <w:name w:val="annotation subject"/>
    <w:basedOn w:val="Textocomentario"/>
    <w:next w:val="Textocomentario"/>
    <w:link w:val="AsuntodelcomentarioCar"/>
    <w:uiPriority w:val="99"/>
    <w:semiHidden/>
    <w:unhideWhenUsed/>
    <w:rsid w:val="00785D78"/>
    <w:rPr>
      <w:b/>
      <w:bCs/>
    </w:rPr>
  </w:style>
  <w:style w:type="character" w:customStyle="1" w:styleId="AsuntodelcomentarioCar">
    <w:name w:val="Asunto del comentario Car"/>
    <w:basedOn w:val="TextocomentarioCar"/>
    <w:link w:val="Asuntodelcomentario"/>
    <w:uiPriority w:val="99"/>
    <w:semiHidden/>
    <w:rsid w:val="00785D78"/>
    <w:rPr>
      <w:b/>
      <w:bCs/>
      <w:sz w:val="20"/>
      <w:szCs w:val="20"/>
    </w:rPr>
  </w:style>
  <w:style w:type="paragraph" w:styleId="Textodeglobo">
    <w:name w:val="Balloon Text"/>
    <w:basedOn w:val="Normal"/>
    <w:link w:val="TextodegloboCar"/>
    <w:uiPriority w:val="99"/>
    <w:semiHidden/>
    <w:unhideWhenUsed/>
    <w:rsid w:val="00785D7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aSKYR/uDMbpztPe+3kM6xc92QQ==">CgMxLjA4AHIhMTBJRHZLSnZlOHlyY1dCeFc5NWYtUnN4Y0Z5QzBJaEto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6211</Characters>
  <Application>Microsoft Office Word</Application>
  <DocSecurity>0</DocSecurity>
  <Lines>51</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3</cp:revision>
  <dcterms:created xsi:type="dcterms:W3CDTF">2023-05-05T19:28:00Z</dcterms:created>
  <dcterms:modified xsi:type="dcterms:W3CDTF">2023-06-19T18:54:00Z</dcterms:modified>
</cp:coreProperties>
</file>