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4502" w:rsidRPr="00C74701" w:rsidRDefault="006561C4">
      <w:pPr>
        <w:jc w:val="center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</w:rPr>
        <w:t xml:space="preserve"> </w:t>
      </w:r>
      <w:r w:rsidRPr="00C74701">
        <w:rPr>
          <w:rFonts w:ascii="Cambria" w:eastAsia="Cambria" w:hAnsi="Cambria" w:cs="Cambria"/>
          <w:b/>
        </w:rPr>
        <w:t>AVISO DE PRIVACIDAD SIMPLIFICADO– CULTURA FÍSICA Y DEPORTE PREVENTIVO</w:t>
      </w:r>
    </w:p>
    <w:p w14:paraId="00000003" w14:textId="29A67D47" w:rsidR="00114502" w:rsidRPr="00C74701" w:rsidRDefault="006561C4" w:rsidP="00C74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color w:val="000000"/>
        </w:rPr>
      </w:pPr>
      <w:r w:rsidRPr="00C74701">
        <w:rPr>
          <w:rFonts w:ascii="Cambria" w:eastAsia="Cambria" w:hAnsi="Cambria" w:cs="Cambria"/>
          <w:b/>
          <w:color w:val="000000"/>
        </w:rPr>
        <w:t>DATOS DEL RESPONSABLE DEL TRATAMIENTO.</w:t>
      </w:r>
      <w:r w:rsidRPr="00C74701">
        <w:rPr>
          <w:rFonts w:ascii="Cambria" w:eastAsia="Cambria" w:hAnsi="Cambria" w:cs="Cambria"/>
          <w:color w:val="000000"/>
        </w:rPr>
        <w:t xml:space="preserve"> El Instituto de la Juventud Regia del Municipio de Monterrey, conocido también por sus siglas cómo INJURE, con domicilio en</w:t>
      </w:r>
      <w:r w:rsidRPr="00C74701">
        <w:rPr>
          <w:rFonts w:ascii="Cambria" w:eastAsia="Cambria" w:hAnsi="Cambria" w:cs="Cambria"/>
        </w:rPr>
        <w:t xml:space="preserve"> Calle Supremos Poderes #4408 Col. La República, 64900 Monterrey Nuevo León, México</w:t>
      </w:r>
      <w:r w:rsidR="00C74701" w:rsidRPr="00C74701">
        <w:rPr>
          <w:rFonts w:ascii="Cambria" w:eastAsia="Cambria" w:hAnsi="Cambria" w:cs="Cambria"/>
          <w:color w:val="000000"/>
        </w:rPr>
        <w:t xml:space="preserve">. </w:t>
      </w:r>
    </w:p>
    <w:p w14:paraId="4D514826" w14:textId="77777777" w:rsidR="00C74701" w:rsidRPr="00C74701" w:rsidRDefault="00C74701" w:rsidP="00C74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</w:rPr>
      </w:pPr>
    </w:p>
    <w:p w14:paraId="2004D80C" w14:textId="77777777" w:rsidR="00C74701" w:rsidRPr="00C74701" w:rsidRDefault="00656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color w:val="000000"/>
        </w:rPr>
      </w:pPr>
      <w:r w:rsidRPr="00C74701">
        <w:rPr>
          <w:rFonts w:ascii="Cambria" w:eastAsia="Cambria" w:hAnsi="Cambria" w:cs="Cambria"/>
          <w:b/>
          <w:color w:val="000000"/>
        </w:rPr>
        <w:t>FINALIDADES.</w:t>
      </w:r>
      <w:r w:rsidRPr="00C74701">
        <w:rPr>
          <w:rFonts w:ascii="Cambria" w:eastAsia="Cambria" w:hAnsi="Cambria" w:cs="Cambria"/>
          <w:color w:val="000000"/>
        </w:rPr>
        <w:t xml:space="preserve">  </w:t>
      </w:r>
    </w:p>
    <w:p w14:paraId="78707D4E" w14:textId="77777777" w:rsidR="00C74701" w:rsidRPr="00C74701" w:rsidRDefault="00C74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Cambria" w:eastAsia="Cambria" w:hAnsi="Cambria" w:cs="Cambria"/>
          <w:color w:val="000000"/>
        </w:rPr>
      </w:pPr>
    </w:p>
    <w:p w14:paraId="00000004" w14:textId="5BCA8C73" w:rsidR="00114502" w:rsidRPr="00C74701" w:rsidRDefault="00C74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  <w:highlight w:val="green"/>
        </w:rPr>
      </w:pPr>
      <w:r w:rsidRPr="00C74701">
        <w:rPr>
          <w:rFonts w:ascii="Cambria" w:eastAsia="Cambria" w:hAnsi="Cambria" w:cs="Cambria"/>
          <w:b/>
          <w:bCs/>
          <w:color w:val="000000"/>
        </w:rPr>
        <w:t>Primarias.</w:t>
      </w:r>
      <w:r w:rsidRPr="00C74701">
        <w:rPr>
          <w:rFonts w:ascii="Cambria" w:eastAsia="Cambria" w:hAnsi="Cambria" w:cs="Cambria"/>
          <w:color w:val="000000"/>
        </w:rPr>
        <w:t xml:space="preserve"> Conformar el registro de beneficiarios de las activaciones deportivas, torneos deportivos, talleres, conferencias y apoyos financieros a talentos juveniles para gastos relacionados al desarrollo de su disciplina deportiva que el Instituto de la Juventud Regia promueva en pro de la promoción del deporte y cultura física entre las juventudes de Monterrey.</w:t>
      </w:r>
      <w:r w:rsidRPr="00C74701">
        <w:rPr>
          <w:rFonts w:ascii="Cambria" w:eastAsia="Cambria" w:hAnsi="Cambria" w:cs="Cambria"/>
          <w:color w:val="000000"/>
          <w:highlight w:val="green"/>
        </w:rPr>
        <w:t xml:space="preserve"> </w:t>
      </w:r>
    </w:p>
    <w:p w14:paraId="00000005" w14:textId="77777777" w:rsidR="00114502" w:rsidRPr="00C74701" w:rsidRDefault="00656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  <w:color w:val="000000"/>
        </w:rPr>
      </w:pPr>
      <w:r w:rsidRPr="00C74701">
        <w:rPr>
          <w:rFonts w:ascii="Times New Roman" w:eastAsia="Times New Roman" w:hAnsi="Times New Roman" w:cs="Times New Roman"/>
          <w:color w:val="000000"/>
        </w:rPr>
        <w:t> </w:t>
      </w:r>
    </w:p>
    <w:p w14:paraId="2EA4205D" w14:textId="77777777" w:rsidR="00C74701" w:rsidRPr="00C74701" w:rsidRDefault="00C74701" w:rsidP="00C74701">
      <w:pPr>
        <w:pStyle w:val="NormalWeb"/>
        <w:spacing w:before="0" w:beforeAutospacing="0" w:after="0" w:afterAutospacing="0"/>
        <w:ind w:left="-709" w:right="-377"/>
        <w:jc w:val="both"/>
        <w:rPr>
          <w:sz w:val="22"/>
          <w:szCs w:val="22"/>
        </w:rPr>
      </w:pPr>
      <w:r w:rsidRPr="00C74701">
        <w:rPr>
          <w:rFonts w:ascii="Cambria" w:eastAsia="Cambria" w:hAnsi="Cambria" w:cs="Cambria"/>
          <w:b/>
          <w:color w:val="000000"/>
          <w:sz w:val="22"/>
          <w:szCs w:val="22"/>
        </w:rPr>
        <w:t xml:space="preserve">Secundarias. </w:t>
      </w:r>
      <w:r w:rsidRPr="00C74701">
        <w:rPr>
          <w:rFonts w:ascii="Cambria" w:hAnsi="Cambria"/>
          <w:color w:val="000000"/>
          <w:sz w:val="22"/>
          <w:szCs w:val="22"/>
        </w:rPr>
        <w:t>Contar con un registro y comprobar el nivel socioeconómico del solicitante de apoyo para validar este mismo que se le otorgará. </w:t>
      </w:r>
    </w:p>
    <w:p w14:paraId="697A5158" w14:textId="77777777" w:rsidR="00C74701" w:rsidRPr="00C74701" w:rsidRDefault="00C74701" w:rsidP="00C74701">
      <w:pPr>
        <w:pStyle w:val="NormalWeb"/>
        <w:spacing w:before="0" w:beforeAutospacing="0" w:after="0" w:afterAutospacing="0"/>
        <w:ind w:left="-709" w:right="-377"/>
        <w:jc w:val="both"/>
        <w:rPr>
          <w:sz w:val="22"/>
          <w:szCs w:val="22"/>
        </w:rPr>
      </w:pPr>
    </w:p>
    <w:p w14:paraId="148F9AB4" w14:textId="77777777" w:rsidR="00C74701" w:rsidRPr="00C74701" w:rsidRDefault="00C74701" w:rsidP="00C74701">
      <w:pPr>
        <w:pStyle w:val="NormalWeb"/>
        <w:spacing w:before="0" w:beforeAutospacing="0" w:after="0" w:afterAutospacing="0"/>
        <w:ind w:left="-709" w:right="-377"/>
        <w:jc w:val="both"/>
        <w:rPr>
          <w:sz w:val="22"/>
          <w:szCs w:val="22"/>
        </w:rPr>
      </w:pPr>
      <w:r w:rsidRPr="00C74701">
        <w:rPr>
          <w:rFonts w:ascii="Cambria" w:hAnsi="Cambria"/>
          <w:color w:val="000000"/>
          <w:sz w:val="22"/>
          <w:szCs w:val="22"/>
        </w:rPr>
        <w:t xml:space="preserve">Los datos personales consistentes en la imagen obtenida a través de fotografías y/o videos sobre la operación del programa, serán publicados en las Redes Oficiales del Instituto de la Juventud Regia así como la página oficial web en: </w:t>
      </w:r>
      <w:hyperlink r:id="rId7" w:history="1">
        <w:r w:rsidRPr="00C74701">
          <w:rPr>
            <w:rStyle w:val="Hipervnculo"/>
            <w:rFonts w:ascii="Cambria" w:hAnsi="Cambria"/>
            <w:color w:val="1155CC"/>
            <w:sz w:val="22"/>
            <w:szCs w:val="22"/>
          </w:rPr>
          <w:t>https://injure.monterrey.gob.mx</w:t>
        </w:r>
      </w:hyperlink>
      <w:r w:rsidRPr="00C74701">
        <w:rPr>
          <w:rFonts w:ascii="Cambria" w:hAnsi="Cambria"/>
          <w:color w:val="000000"/>
          <w:sz w:val="22"/>
          <w:szCs w:val="22"/>
        </w:rPr>
        <w:t>/</w:t>
      </w:r>
    </w:p>
    <w:p w14:paraId="642E96EC" w14:textId="77777777" w:rsidR="00C74701" w:rsidRPr="00C74701" w:rsidRDefault="00C74701" w:rsidP="00C74701">
      <w:pPr>
        <w:pStyle w:val="NormalWeb"/>
        <w:spacing w:before="0" w:beforeAutospacing="0" w:after="0" w:afterAutospacing="0"/>
        <w:ind w:left="-709" w:right="-377"/>
        <w:jc w:val="both"/>
        <w:rPr>
          <w:sz w:val="22"/>
          <w:szCs w:val="22"/>
        </w:rPr>
      </w:pPr>
    </w:p>
    <w:p w14:paraId="16732E4B" w14:textId="77777777" w:rsidR="00C74701" w:rsidRPr="00C74701" w:rsidRDefault="00C74701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hAnsi="Cambria"/>
          <w:color w:val="000000"/>
          <w:sz w:val="22"/>
          <w:szCs w:val="22"/>
        </w:rPr>
      </w:pPr>
      <w:r w:rsidRPr="00C74701">
        <w:rPr>
          <w:rFonts w:ascii="Cambria" w:hAnsi="Cambria"/>
          <w:color w:val="000000"/>
          <w:sz w:val="22"/>
          <w:szCs w:val="22"/>
        </w:rPr>
        <w:t>Adicionalmente será utilizada para contar con datos de control y estadísticos para la evaluación de este proyecto estratégico.</w:t>
      </w:r>
    </w:p>
    <w:p w14:paraId="7DFF206F" w14:textId="77777777" w:rsidR="00C74701" w:rsidRPr="00C74701" w:rsidRDefault="00C74701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hAnsi="Cambria"/>
          <w:color w:val="000000"/>
          <w:sz w:val="22"/>
          <w:szCs w:val="22"/>
        </w:rPr>
      </w:pPr>
    </w:p>
    <w:p w14:paraId="001F1AB3" w14:textId="5BC3B4E2" w:rsidR="00C74701" w:rsidRPr="00C74701" w:rsidRDefault="006561C4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hAnsi="Cambria"/>
          <w:color w:val="000000"/>
          <w:sz w:val="22"/>
          <w:szCs w:val="22"/>
        </w:rPr>
      </w:pPr>
      <w:r w:rsidRPr="00C74701">
        <w:rPr>
          <w:rFonts w:ascii="Cambria" w:eastAsia="Cambria" w:hAnsi="Cambria" w:cs="Cambria"/>
          <w:b/>
          <w:color w:val="000000"/>
          <w:sz w:val="22"/>
          <w:szCs w:val="22"/>
        </w:rPr>
        <w:t>TRANSFERENCIAS.</w:t>
      </w:r>
      <w:r w:rsidRPr="00C74701">
        <w:rPr>
          <w:rFonts w:ascii="Cambria" w:eastAsia="Cambria" w:hAnsi="Cambria" w:cs="Cambria"/>
          <w:color w:val="000000"/>
          <w:sz w:val="22"/>
          <w:szCs w:val="22"/>
        </w:rPr>
        <w:t xml:space="preserve">  </w:t>
      </w:r>
      <w:r w:rsidR="00C74701" w:rsidRPr="00C74701">
        <w:rPr>
          <w:rFonts w:ascii="Cambria" w:eastAsia="Times New Roman" w:hAnsi="Cambria"/>
          <w:color w:val="000000"/>
          <w:sz w:val="22"/>
          <w:szCs w:val="22"/>
        </w:rPr>
        <w:t xml:space="preserve">Al tratarse el presente de un programa de índole público, se le informa que se tomarán fotografías y/o vídeos, los cuales serán transferidos a la Dirección de Comunicación Social de la Secretaría Ejecutiva con domicilio en </w:t>
      </w:r>
      <w:r w:rsidR="00C74701" w:rsidRPr="00C74701">
        <w:rPr>
          <w:rFonts w:ascii="Cambria" w:eastAsia="Times New Roman" w:hAnsi="Cambria"/>
          <w:color w:val="212121"/>
          <w:sz w:val="22"/>
          <w:szCs w:val="22"/>
        </w:rPr>
        <w:t>Zaragoza y Ocampo S/N Zona Centro Monterrey, N.L. C.P. 64000</w:t>
      </w:r>
      <w:r w:rsidR="00C74701" w:rsidRPr="00C74701">
        <w:rPr>
          <w:rFonts w:ascii="Cambria" w:eastAsia="Times New Roman" w:hAnsi="Cambria"/>
          <w:color w:val="000000"/>
          <w:sz w:val="22"/>
          <w:szCs w:val="22"/>
        </w:rPr>
        <w:t xml:space="preserve"> para su aprobación previa a ser compartidos en redes sociales oficiales del INJURE.</w:t>
      </w:r>
    </w:p>
    <w:p w14:paraId="2B3BD83C" w14:textId="77777777" w:rsidR="00C74701" w:rsidRPr="00C74701" w:rsidRDefault="00C74701" w:rsidP="00C74701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Times New Roman" w:eastAsia="Times New Roman" w:hAnsi="Times New Roman" w:cs="Times New Roman"/>
        </w:rPr>
      </w:pPr>
    </w:p>
    <w:p w14:paraId="09E59EA2" w14:textId="01D38903" w:rsidR="00C74701" w:rsidRPr="00C74701" w:rsidRDefault="00C74701" w:rsidP="00C74701">
      <w:pPr>
        <w:pBdr>
          <w:bottom w:val="single" w:sz="12" w:space="1" w:color="000000"/>
        </w:pBdr>
        <w:spacing w:after="0" w:line="240" w:lineRule="auto"/>
        <w:ind w:left="-709" w:right="-377"/>
        <w:jc w:val="both"/>
        <w:rPr>
          <w:rFonts w:ascii="Cambria" w:eastAsia="Times New Roman" w:hAnsi="Cambria" w:cs="Times New Roman"/>
          <w:color w:val="000000"/>
        </w:rPr>
      </w:pPr>
      <w:r w:rsidRPr="00C74701">
        <w:rPr>
          <w:rFonts w:ascii="Cambria" w:eastAsia="Times New Roman" w:hAnsi="Cambria" w:cs="Times New Roman"/>
          <w:color w:val="000000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257D7CAA" w14:textId="77777777" w:rsidR="00C74701" w:rsidRPr="00C74701" w:rsidRDefault="00C74701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B5EBA1D" w14:textId="2A8564E8" w:rsidR="00C74701" w:rsidRDefault="006561C4" w:rsidP="00D238C0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eastAsia="Cambria" w:hAnsi="Cambria" w:cs="Cambria"/>
          <w:color w:val="000000"/>
          <w:sz w:val="22"/>
          <w:szCs w:val="22"/>
          <w:u w:val="single"/>
        </w:rPr>
      </w:pPr>
      <w:r w:rsidRPr="00C74701">
        <w:rPr>
          <w:rFonts w:ascii="Cambria" w:eastAsia="Cambria" w:hAnsi="Cambria" w:cs="Cambria"/>
          <w:b/>
          <w:color w:val="000000"/>
          <w:sz w:val="22"/>
          <w:szCs w:val="22"/>
        </w:rPr>
        <w:t>MANIFESTACIÓN DE NEGATIVA PARA EL TRATAMIENTO DE SUS DATOS PERSONALES.</w:t>
      </w:r>
      <w:r w:rsidRPr="00C74701">
        <w:rPr>
          <w:rFonts w:ascii="Cambria" w:eastAsia="Cambria" w:hAnsi="Cambria" w:cs="Cambria"/>
          <w:color w:val="000000"/>
          <w:sz w:val="22"/>
          <w:szCs w:val="22"/>
        </w:rPr>
        <w:t xml:space="preserve"> Podrá manifestar su negativa de tratamiento de sus datos personales directamente en las instalaciones del Instituto de la Juventud Regia del Municipio de Monterrey, con domicilio en </w:t>
      </w:r>
      <w:r w:rsidRPr="00C74701">
        <w:rPr>
          <w:rFonts w:ascii="Cambria" w:eastAsia="Cambria" w:hAnsi="Cambria" w:cs="Cambria"/>
          <w:sz w:val="22"/>
          <w:szCs w:val="22"/>
        </w:rPr>
        <w:t xml:space="preserve">Calle Supremos Poderes #4408 Col. La República, 64900 Monterrey Nuevo León, México </w:t>
      </w:r>
      <w:r w:rsidRPr="00C74701">
        <w:rPr>
          <w:rFonts w:ascii="Cambria" w:eastAsia="Cambria" w:hAnsi="Cambria" w:cs="Cambria"/>
          <w:color w:val="000000"/>
          <w:sz w:val="22"/>
          <w:szCs w:val="22"/>
        </w:rPr>
        <w:t xml:space="preserve">o, acudiendo directamente ante la Unidad de Transparencia de dicho Instituto, ubicado en la dirección antes señalada y/o por medio del correo electrónico </w:t>
      </w:r>
      <w:hyperlink r:id="rId8">
        <w:r w:rsidRPr="00C74701"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transparencia.injure@monterrey.gob.mx</w:t>
        </w:r>
      </w:hyperlink>
      <w:r w:rsidRPr="00C74701">
        <w:rPr>
          <w:rFonts w:ascii="Cambria" w:eastAsia="Cambria" w:hAnsi="Cambria" w:cs="Cambria"/>
          <w:color w:val="0563C1"/>
          <w:sz w:val="22"/>
          <w:szCs w:val="22"/>
          <w:u w:val="single"/>
        </w:rPr>
        <w:t>.</w:t>
      </w:r>
      <w:r w:rsidRPr="00C74701">
        <w:rPr>
          <w:rFonts w:ascii="Cambria" w:eastAsia="Cambria" w:hAnsi="Cambria" w:cs="Cambria"/>
          <w:color w:val="000000"/>
          <w:sz w:val="22"/>
          <w:szCs w:val="22"/>
          <w:u w:val="single"/>
        </w:rPr>
        <w:t> </w:t>
      </w:r>
    </w:p>
    <w:p w14:paraId="5A7CEB3A" w14:textId="77777777" w:rsidR="00D238C0" w:rsidRPr="00D238C0" w:rsidRDefault="00D238C0" w:rsidP="00D238C0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eastAsia="Cambria" w:hAnsi="Cambria" w:cs="Cambria"/>
          <w:color w:val="000000"/>
          <w:sz w:val="22"/>
          <w:szCs w:val="22"/>
          <w:u w:val="single"/>
        </w:rPr>
      </w:pPr>
    </w:p>
    <w:p w14:paraId="31C007F1" w14:textId="77777777" w:rsidR="00C74701" w:rsidRPr="00C74701" w:rsidRDefault="006561C4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eastAsia="Cambria" w:hAnsi="Cambria" w:cs="Cambria"/>
          <w:color w:val="0563C1"/>
          <w:sz w:val="22"/>
          <w:szCs w:val="22"/>
          <w:u w:val="single"/>
        </w:rPr>
      </w:pPr>
      <w:r w:rsidRPr="00C74701">
        <w:rPr>
          <w:rFonts w:ascii="Cambria" w:eastAsia="Cambria" w:hAnsi="Cambria" w:cs="Cambria"/>
          <w:b/>
          <w:color w:val="000000"/>
          <w:sz w:val="22"/>
          <w:szCs w:val="22"/>
        </w:rPr>
        <w:t>CONSULTA DEL AVISO DE PRIVACIDAD INTEGRAL</w:t>
      </w:r>
      <w:r w:rsidRPr="00C74701">
        <w:rPr>
          <w:rFonts w:ascii="Cambria" w:eastAsia="Cambria" w:hAnsi="Cambria" w:cs="Cambria"/>
          <w:color w:val="000000"/>
          <w:sz w:val="22"/>
          <w:szCs w:val="22"/>
        </w:rPr>
        <w:t xml:space="preserve">. Usted podrá acceder al a este aviso de privacidad en su versión integral a través de la siguiente liga </w:t>
      </w:r>
      <w:hyperlink r:id="rId9">
        <w:r w:rsidRPr="00C74701"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http://www.monterrey.gob.mx/transparencia/AvisosDePrivacidad.html</w:t>
        </w:r>
      </w:hyperlink>
    </w:p>
    <w:p w14:paraId="4CC83BC9" w14:textId="77777777" w:rsidR="00C74701" w:rsidRPr="00C74701" w:rsidRDefault="00C74701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eastAsia="Cambria" w:hAnsi="Cambria" w:cs="Cambria"/>
          <w:color w:val="0563C1"/>
          <w:sz w:val="22"/>
          <w:szCs w:val="22"/>
          <w:u w:val="single"/>
        </w:rPr>
      </w:pPr>
    </w:p>
    <w:p w14:paraId="4995C65C" w14:textId="77777777" w:rsidR="00C74701" w:rsidRPr="00C74701" w:rsidRDefault="006561C4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C74701">
        <w:rPr>
          <w:rFonts w:ascii="Cambria" w:eastAsia="Cambria" w:hAnsi="Cambria" w:cs="Cambria"/>
          <w:b/>
          <w:color w:val="000000"/>
          <w:sz w:val="22"/>
          <w:szCs w:val="22"/>
        </w:rPr>
        <w:t>MODIFICACIONES AL AVISO</w:t>
      </w:r>
      <w:r w:rsidRPr="00C74701">
        <w:rPr>
          <w:rFonts w:ascii="Cambria" w:eastAsia="Cambria" w:hAnsi="Cambria" w:cs="Cambria"/>
          <w:color w:val="000000"/>
          <w:sz w:val="22"/>
          <w:szCs w:val="22"/>
        </w:rPr>
        <w:t xml:space="preserve">. En caso de que exista un cambio en el aviso de privacidad, nos comprometemos a mantenerlo informado sobre el mismo, ello a través de la página: </w:t>
      </w:r>
      <w:hyperlink r:id="rId10">
        <w:r w:rsidRPr="00C74701"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http://www.monterrey.gob.mx/transparencia/AvisosDePrivacidad.html</w:t>
        </w:r>
      </w:hyperlink>
      <w:r w:rsidRPr="00C74701">
        <w:rPr>
          <w:rFonts w:ascii="Cambria" w:eastAsia="Cambria" w:hAnsi="Cambria" w:cs="Cambria"/>
          <w:color w:val="000000"/>
          <w:sz w:val="22"/>
          <w:szCs w:val="22"/>
        </w:rPr>
        <w:t>, o bien, de manera presencial en nuestras instalaciones.</w:t>
      </w:r>
    </w:p>
    <w:p w14:paraId="7BE4C733" w14:textId="77777777" w:rsidR="00C74701" w:rsidRPr="00C74701" w:rsidRDefault="00C74701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F1CE379" w14:textId="77777777" w:rsidR="00C74701" w:rsidRPr="00C74701" w:rsidRDefault="006561C4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C74701">
        <w:rPr>
          <w:rFonts w:ascii="Cambria" w:eastAsia="Cambria" w:hAnsi="Cambria" w:cs="Cambria"/>
          <w:color w:val="000000"/>
          <w:sz w:val="22"/>
          <w:szCs w:val="22"/>
        </w:rPr>
        <w:t>Al suscribir este formato, ESTÁ CONSINTIENDO EL TRATAMIENTO Y TRANSMISIÓN de sus datos personales para las finalidades aquí señaladas.</w:t>
      </w:r>
    </w:p>
    <w:p w14:paraId="01B976D2" w14:textId="77777777" w:rsidR="00C74701" w:rsidRPr="00C74701" w:rsidRDefault="00C74701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7ABAFC3E" w14:textId="77777777" w:rsidR="00C74701" w:rsidRPr="00C74701" w:rsidRDefault="006561C4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 w:rsidRPr="00C74701">
        <w:rPr>
          <w:rFonts w:ascii="Cambria" w:eastAsia="Cambria" w:hAnsi="Cambria" w:cs="Cambria"/>
          <w:color w:val="000000"/>
          <w:sz w:val="22"/>
          <w:szCs w:val="22"/>
        </w:rPr>
        <w:t>_____________________________________</w:t>
      </w:r>
    </w:p>
    <w:p w14:paraId="59F47330" w14:textId="77777777" w:rsidR="00C74701" w:rsidRPr="00C74701" w:rsidRDefault="00C74701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000001A" w14:textId="670BD8EF" w:rsidR="00114502" w:rsidRPr="00C74701" w:rsidRDefault="006561C4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 w:rsidRPr="00C74701">
        <w:rPr>
          <w:rFonts w:ascii="Cambria" w:eastAsia="Cambria" w:hAnsi="Cambria" w:cs="Cambria"/>
          <w:color w:val="000000"/>
          <w:sz w:val="22"/>
          <w:szCs w:val="22"/>
        </w:rPr>
        <w:t>NOMBRE Y FIRMA</w:t>
      </w:r>
    </w:p>
    <w:p w14:paraId="43A82DA4" w14:textId="77777777" w:rsidR="00C74701" w:rsidRPr="00C74701" w:rsidRDefault="00C74701" w:rsidP="00C74701">
      <w:pPr>
        <w:pStyle w:val="NormalWeb"/>
        <w:pBdr>
          <w:bottom w:val="single" w:sz="12" w:space="1" w:color="000000"/>
        </w:pBdr>
        <w:spacing w:before="0" w:beforeAutospacing="0" w:after="0" w:afterAutospacing="0"/>
        <w:ind w:left="-709" w:right="-377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000001B" w14:textId="278F5F7F" w:rsidR="00114502" w:rsidRPr="00C74701" w:rsidRDefault="006561C4">
      <w:pPr>
        <w:pBdr>
          <w:bottom w:val="single" w:sz="12" w:space="1" w:color="000000"/>
        </w:pBdr>
        <w:spacing w:after="0" w:line="240" w:lineRule="auto"/>
        <w:ind w:left="-709" w:right="-377"/>
        <w:jc w:val="right"/>
        <w:rPr>
          <w:rFonts w:ascii="Cambria" w:eastAsia="Cambria" w:hAnsi="Cambria" w:cs="Cambria"/>
        </w:rPr>
      </w:pPr>
      <w:r w:rsidRPr="00C74701">
        <w:rPr>
          <w:rFonts w:ascii="Cambria" w:eastAsia="Cambria" w:hAnsi="Cambria" w:cs="Cambria"/>
        </w:rPr>
        <w:t xml:space="preserve">Fecha de actualización </w:t>
      </w:r>
      <w:r w:rsidR="00C74701">
        <w:rPr>
          <w:rFonts w:ascii="Cambria" w:eastAsia="Cambria" w:hAnsi="Cambria" w:cs="Cambria"/>
        </w:rPr>
        <w:t>11</w:t>
      </w:r>
      <w:r w:rsidRPr="00C74701">
        <w:rPr>
          <w:rFonts w:ascii="Cambria" w:eastAsia="Cambria" w:hAnsi="Cambria" w:cs="Cambria"/>
        </w:rPr>
        <w:t>/</w:t>
      </w:r>
      <w:r w:rsidR="00C74701">
        <w:rPr>
          <w:rFonts w:ascii="Cambria" w:eastAsia="Cambria" w:hAnsi="Cambria" w:cs="Cambria"/>
        </w:rPr>
        <w:t>octubre</w:t>
      </w:r>
      <w:r w:rsidRPr="00C74701">
        <w:rPr>
          <w:rFonts w:ascii="Cambria" w:eastAsia="Cambria" w:hAnsi="Cambria" w:cs="Cambria"/>
        </w:rPr>
        <w:t>/2023</w:t>
      </w:r>
    </w:p>
    <w:p w14:paraId="0000001C" w14:textId="77777777" w:rsidR="00114502" w:rsidRDefault="00114502"/>
    <w:sectPr w:rsidR="001145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BC67B" w14:textId="77777777" w:rsidR="00C57DDA" w:rsidRDefault="00C57DDA" w:rsidP="00C74701">
      <w:pPr>
        <w:spacing w:after="0" w:line="240" w:lineRule="auto"/>
      </w:pPr>
      <w:r>
        <w:separator/>
      </w:r>
    </w:p>
  </w:endnote>
  <w:endnote w:type="continuationSeparator" w:id="0">
    <w:p w14:paraId="65BDEB00" w14:textId="77777777" w:rsidR="00C57DDA" w:rsidRDefault="00C57DDA" w:rsidP="00C7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B1D3" w14:textId="77777777" w:rsidR="00C74701" w:rsidRDefault="00C747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628F" w14:textId="77777777" w:rsidR="00C74701" w:rsidRDefault="00C747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C894" w14:textId="77777777" w:rsidR="00C74701" w:rsidRDefault="00C747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2D32" w14:textId="77777777" w:rsidR="00C57DDA" w:rsidRDefault="00C57DDA" w:rsidP="00C74701">
      <w:pPr>
        <w:spacing w:after="0" w:line="240" w:lineRule="auto"/>
      </w:pPr>
      <w:r>
        <w:separator/>
      </w:r>
    </w:p>
  </w:footnote>
  <w:footnote w:type="continuationSeparator" w:id="0">
    <w:p w14:paraId="5662135F" w14:textId="77777777" w:rsidR="00C57DDA" w:rsidRDefault="00C57DDA" w:rsidP="00C7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E874" w14:textId="713C6CE5" w:rsidR="00C74701" w:rsidRDefault="00C57DDA">
    <w:pPr>
      <w:pStyle w:val="Encabezado"/>
    </w:pPr>
    <w:r>
      <w:rPr>
        <w:noProof/>
      </w:rPr>
      <w:pict w14:anchorId="362A9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713122" o:spid="_x0000_s2051" type="#_x0000_t75" alt="" style="position:absolute;margin-left:0;margin-top:0;width:425pt;height:202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OB MT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0B9C" w14:textId="20875232" w:rsidR="00C74701" w:rsidRPr="00C74701" w:rsidRDefault="00C57DDA" w:rsidP="00C747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eastAsia="Times New Roman"/>
        <w:b/>
        <w:bCs/>
        <w:i/>
        <w:iCs/>
        <w:noProof/>
        <w:color w:val="000000"/>
        <w:sz w:val="20"/>
        <w:szCs w:val="20"/>
      </w:rPr>
      <w:pict w14:anchorId="02690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713123" o:spid="_x0000_s2050" type="#_x0000_t75" alt="" style="position:absolute;left:0;text-align:left;margin-left:0;margin-top:0;width:425pt;height:202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OB MTY-01" gain="19661f" blacklevel="22938f"/>
          <w10:wrap anchorx="margin" anchory="margin"/>
        </v:shape>
      </w:pict>
    </w:r>
    <w:r w:rsidR="00C74701" w:rsidRPr="00C74701">
      <w:rPr>
        <w:rFonts w:eastAsia="Times New Roman"/>
        <w:b/>
        <w:bCs/>
        <w:i/>
        <w:iCs/>
        <w:color w:val="000000"/>
        <w:sz w:val="20"/>
        <w:szCs w:val="20"/>
      </w:rPr>
      <w:t>“Cero tolerancia a la violencia contra las mujeres, niñas y adolescentes”</w:t>
    </w:r>
  </w:p>
  <w:p w14:paraId="10B60FD3" w14:textId="25772A41" w:rsidR="00C74701" w:rsidRPr="00C74701" w:rsidRDefault="00C74701" w:rsidP="00C74701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C74701">
      <w:rPr>
        <w:rFonts w:eastAsia="Times New Roman"/>
        <w:color w:val="000000"/>
        <w:bdr w:val="none" w:sz="0" w:space="0" w:color="auto" w:frame="1"/>
      </w:rPr>
      <w:fldChar w:fldCharType="begin"/>
    </w:r>
    <w:r w:rsidRPr="00C74701">
      <w:rPr>
        <w:rFonts w:eastAsia="Times New Roman"/>
        <w:color w:val="000000"/>
        <w:bdr w:val="none" w:sz="0" w:space="0" w:color="auto" w:frame="1"/>
      </w:rPr>
      <w:instrText xml:space="preserve"> INCLUDEPICTURE "https://lh4.googleusercontent.com/So1qL-EW3AB3cUWN3QGFFQrYwALd5Q9GqfShwxr3x-ROndWdxaTRSkOTShhkKjpa7G_ht2zZ4IGYAdInfcwFuhN9IeauNp_c036exW849qworLrKaLx2wEzY8pYo02-xHrjpdv_jfdDn-NSJUS9KFQ" \* MERGEFORMATINET </w:instrText>
    </w:r>
    <w:r w:rsidRPr="00C74701">
      <w:rPr>
        <w:rFonts w:eastAsia="Times New Roman"/>
        <w:color w:val="000000"/>
        <w:bdr w:val="none" w:sz="0" w:space="0" w:color="auto" w:frame="1"/>
      </w:rPr>
      <w:fldChar w:fldCharType="separate"/>
    </w:r>
    <w:r w:rsidRPr="00C74701">
      <w:rPr>
        <w:rFonts w:eastAsia="Times New Roman"/>
        <w:noProof/>
        <w:color w:val="000000"/>
        <w:bdr w:val="none" w:sz="0" w:space="0" w:color="auto" w:frame="1"/>
      </w:rPr>
      <w:drawing>
        <wp:inline distT="0" distB="0" distL="0" distR="0" wp14:anchorId="2EEA903C" wp14:editId="2ADABD77">
          <wp:extent cx="2912745" cy="1535430"/>
          <wp:effectExtent l="0" t="0" r="0" b="1270"/>
          <wp:docPr id="8830275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153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4701">
      <w:rPr>
        <w:rFonts w:eastAsia="Times New Roman"/>
        <w:color w:val="000000"/>
        <w:bdr w:val="none" w:sz="0" w:space="0" w:color="auto" w:frame="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B330" w14:textId="10D6C63B" w:rsidR="00C74701" w:rsidRDefault="00C57DDA">
    <w:pPr>
      <w:pStyle w:val="Encabezado"/>
    </w:pPr>
    <w:r>
      <w:rPr>
        <w:noProof/>
      </w:rPr>
      <w:pict w14:anchorId="1A7F7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713121" o:spid="_x0000_s2049" type="#_x0000_t75" alt="" style="position:absolute;margin-left:0;margin-top:0;width:425pt;height:202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OB MTY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02"/>
    <w:rsid w:val="00114502"/>
    <w:rsid w:val="005C1F04"/>
    <w:rsid w:val="006561C4"/>
    <w:rsid w:val="00AE31D4"/>
    <w:rsid w:val="00C57DDA"/>
    <w:rsid w:val="00C74701"/>
    <w:rsid w:val="00D2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DB2100"/>
  <w15:docId w15:val="{BF09381E-24F4-524B-B12F-A3A2C35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305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305D6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7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701"/>
  </w:style>
  <w:style w:type="paragraph" w:styleId="Piedepgina">
    <w:name w:val="footer"/>
    <w:basedOn w:val="Normal"/>
    <w:link w:val="PiedepginaCar"/>
    <w:uiPriority w:val="99"/>
    <w:unhideWhenUsed/>
    <w:rsid w:val="00C7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gob.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jure.monterrey.gob.m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nterrey.gob.mx/transparencia/AvisosDePrivacid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2vrY+NxFeHrRPaKqwrVddlKKlA==">AMUW2mUI/Ok2CiJfoFgNpL0nt2VmYzgtdZhOGXrMrBX7Fe8WCj/PWMfCs2of627DVkkSFyZBxuyLVEpFO4dxmS2GRmIKGa9XmZlTfk/obvvK3pEtAf1yXJo=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Salvador Madrigal Jiménez</dc:creator>
  <cp:lastModifiedBy>Juan Pablo Delgado Garza</cp:lastModifiedBy>
  <cp:revision>4</cp:revision>
  <dcterms:created xsi:type="dcterms:W3CDTF">2023-10-18T18:23:00Z</dcterms:created>
  <dcterms:modified xsi:type="dcterms:W3CDTF">2023-10-20T18:05:00Z</dcterms:modified>
</cp:coreProperties>
</file>