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D9E052" w:rsidR="00023AFC" w:rsidRDefault="005C79C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   </w:t>
      </w:r>
      <w:r>
        <w:rPr>
          <w:rFonts w:ascii="Cambria" w:eastAsia="Cambria" w:hAnsi="Cambria" w:cs="Cambria"/>
          <w:b/>
        </w:rPr>
        <w:t xml:space="preserve">AVISO DE PRIVACIDAD SIMPLIFICADO – JUVENTUDES SANAS </w:t>
      </w:r>
    </w:p>
    <w:p w14:paraId="00000002" w14:textId="1C8F75C1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El Instituto de la Juventud Regia del Municipio de Monterrey, conocido también por sus siglas cómo INJURE, con domicilio en </w:t>
      </w:r>
      <w:r>
        <w:rPr>
          <w:rFonts w:ascii="Cambria" w:eastAsia="Cambria" w:hAnsi="Cambria" w:cs="Cambria"/>
        </w:rPr>
        <w:t xml:space="preserve">Calle Supremos Poderes, núm. 4408, </w:t>
      </w:r>
      <w:r>
        <w:rPr>
          <w:rFonts w:ascii="Cambria" w:eastAsia="Cambria" w:hAnsi="Cambria" w:cs="Cambria"/>
        </w:rPr>
        <w:t>colonia La República, Monterrey, Nuevo León, C.P. 64900</w:t>
      </w:r>
      <w:r>
        <w:rPr>
          <w:rFonts w:ascii="Cambria" w:eastAsia="Cambria" w:hAnsi="Cambria" w:cs="Cambria"/>
          <w:color w:val="000000"/>
        </w:rPr>
        <w:t>.</w:t>
      </w:r>
      <w:bookmarkStart w:id="0" w:name="_GoBack"/>
      <w:bookmarkEnd w:id="0"/>
    </w:p>
    <w:p w14:paraId="00000003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4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FINALIDADES.</w:t>
      </w:r>
      <w:r>
        <w:rPr>
          <w:rFonts w:ascii="Cambria" w:eastAsia="Cambria" w:hAnsi="Cambria" w:cs="Cambria"/>
          <w:color w:val="000000"/>
        </w:rPr>
        <w:t xml:space="preserve">  </w:t>
      </w:r>
      <w:r>
        <w:rPr>
          <w:rFonts w:ascii="Cambria" w:eastAsia="Cambria" w:hAnsi="Cambria" w:cs="Cambria"/>
        </w:rPr>
        <w:t>Conformar el registro de beneficiarios de los talleres, conferencias, grupos de apoyo y actividades especializadas en salud mental y salud nutricional dirigidas a jóven</w:t>
      </w:r>
      <w:r>
        <w:rPr>
          <w:rFonts w:ascii="Cambria" w:eastAsia="Cambria" w:hAnsi="Cambria" w:cs="Cambria"/>
        </w:rPr>
        <w:t>es con un enfoque colectivo operados por el Instituto de la Juventud Regia.</w:t>
      </w:r>
    </w:p>
    <w:p w14:paraId="00000005" w14:textId="77777777" w:rsidR="00023AFC" w:rsidRDefault="00023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06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Adicionalmente su información personal será utilizada para contar con datos de control y estadísticos de este servicio.</w:t>
      </w:r>
    </w:p>
    <w:p w14:paraId="00000007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8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FINALIDADES ADICIONALES.</w:t>
      </w:r>
      <w:r>
        <w:rPr>
          <w:rFonts w:ascii="Cambria" w:eastAsia="Cambria" w:hAnsi="Cambria" w:cs="Cambria"/>
          <w:color w:val="000000"/>
        </w:rPr>
        <w:t xml:space="preserve"> Asimismo, su información persona</w:t>
      </w:r>
      <w:r>
        <w:rPr>
          <w:rFonts w:ascii="Cambria" w:eastAsia="Cambria" w:hAnsi="Cambria" w:cs="Cambria"/>
          <w:color w:val="000000"/>
        </w:rPr>
        <w:t>l será utilizada para contar con datos de control y estadísticos para la evaluación de este proyecto.</w:t>
      </w:r>
    </w:p>
    <w:p w14:paraId="00000009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A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TRANSFERENCIAS.</w:t>
      </w:r>
      <w:r>
        <w:rPr>
          <w:rFonts w:ascii="Cambria" w:eastAsia="Cambria" w:hAnsi="Cambria" w:cs="Cambria"/>
          <w:color w:val="000000"/>
        </w:rPr>
        <w:t>  Al tratarse el presente de un programa de índole público, se le informa que se tomarán fotografías y/o vídeos, los cuales serán transfe</w:t>
      </w:r>
      <w:r>
        <w:rPr>
          <w:rFonts w:ascii="Cambria" w:eastAsia="Cambria" w:hAnsi="Cambria" w:cs="Cambria"/>
          <w:color w:val="000000"/>
        </w:rPr>
        <w:t>ridos a la Dirección de Comunicación Social de la Secretaría Ejecutiva del Municipio de Monterrey para su aprobación previa a ser compartidos en redes sociales oficiales del INJURE.</w:t>
      </w:r>
    </w:p>
    <w:p w14:paraId="0000000B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C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Exceptuando lo anterior, no se harán transferencia de sus datos personal</w:t>
      </w:r>
      <w:r>
        <w:rPr>
          <w:rFonts w:ascii="Cambria" w:eastAsia="Cambria" w:hAnsi="Cambria" w:cs="Cambria"/>
          <w:color w:val="000000"/>
        </w:rPr>
        <w:t>es y/o imagen salvo aquéllas que sean necesarias para atender requerimientos de información de una autoridad competente, que estén debidamente fundados y motivados.</w:t>
      </w:r>
    </w:p>
    <w:p w14:paraId="0000000D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E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MANIFESTACIÓN DE NEGATIVA PARA EL TRATAMIENTO DE SUS DATOS PERSONALES.</w:t>
      </w:r>
      <w:r>
        <w:rPr>
          <w:rFonts w:ascii="Cambria" w:eastAsia="Cambria" w:hAnsi="Cambria" w:cs="Cambria"/>
          <w:color w:val="000000"/>
        </w:rPr>
        <w:t xml:space="preserve"> Podrá manifestar s</w:t>
      </w:r>
      <w:r>
        <w:rPr>
          <w:rFonts w:ascii="Cambria" w:eastAsia="Cambria" w:hAnsi="Cambria" w:cs="Cambria"/>
          <w:color w:val="000000"/>
        </w:rPr>
        <w:t xml:space="preserve">u negativa de tratamiento de sus datos personales directamente en las instalaciones del Instituto de la Juventud Regia del Municipio de Monterrey, con domicilio en </w:t>
      </w:r>
      <w:r>
        <w:rPr>
          <w:rFonts w:ascii="Cambria" w:eastAsia="Cambria" w:hAnsi="Cambria" w:cs="Cambria"/>
        </w:rPr>
        <w:t xml:space="preserve">Calle Supremos Poderes, núm. 4408, colonia La República, Monterrey, Nuevo León, C.P. 64900 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</w:rPr>
        <w:t xml:space="preserve">, acudiendo directamente ante la Unidad de Transparencia de dicho Instituto, ubicado en la dirección antes señalada y/o por medio del correo electrónico </w:t>
      </w:r>
      <w:hyperlink r:id="rId5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color w:val="000000"/>
          <w:u w:val="single"/>
        </w:rPr>
        <w:t> </w:t>
      </w:r>
    </w:p>
    <w:p w14:paraId="0000000F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0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 xml:space="preserve">MECANISMOS PARA EL EJERCICIO DE LOS DERECHOS ARCO. </w:t>
      </w:r>
      <w:r>
        <w:rPr>
          <w:rFonts w:ascii="Cambria" w:eastAsia="Cambria" w:hAnsi="Cambria" w:cs="Cambria"/>
          <w:color w:val="000000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  <w:color w:val="000000"/>
        </w:rPr>
        <w:t xml:space="preserve"> (derechos ARCO) </w:t>
      </w:r>
      <w:r>
        <w:rPr>
          <w:rFonts w:ascii="Cambria" w:eastAsia="Cambria" w:hAnsi="Cambria" w:cs="Cambria"/>
          <w:color w:val="000000"/>
        </w:rPr>
        <w:t xml:space="preserve">directamente ante la Unidad de Transparencia del Instituto de la Juventud Regia, ubicada </w:t>
      </w:r>
      <w:r>
        <w:rPr>
          <w:rFonts w:ascii="Cambria" w:eastAsia="Cambria" w:hAnsi="Cambria" w:cs="Cambria"/>
        </w:rPr>
        <w:t>en Calle Supremos Poderes, núm. 4408, colonia La República, Monterrey, Nuevo León, C.P. 64900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 xml:space="preserve">teléfono: (81) </w:t>
      </w:r>
      <w:r>
        <w:rPr>
          <w:rFonts w:ascii="Cambria" w:eastAsia="Cambria" w:hAnsi="Cambria" w:cs="Cambria"/>
        </w:rPr>
        <w:t>13882581</w:t>
      </w:r>
      <w:r>
        <w:rPr>
          <w:rFonts w:ascii="Cambria" w:eastAsia="Cambria" w:hAnsi="Cambria" w:cs="Cambria"/>
          <w:color w:val="000000"/>
        </w:rPr>
        <w:t xml:space="preserve">, correo electrónico: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  <w:color w:val="000000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o bie</w:t>
      </w:r>
      <w:r>
        <w:rPr>
          <w:rFonts w:ascii="Cambria" w:eastAsia="Cambria" w:hAnsi="Cambria" w:cs="Cambria"/>
          <w:color w:val="000000"/>
        </w:rPr>
        <w:t>n, a la Plataforma Nacional de Transparencia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en la liga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  <w:color w:val="000000"/>
        </w:rPr>
        <w:t xml:space="preserve"> o al correo electrónico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</w:t>
        </w:r>
        <w:r>
          <w:rPr>
            <w:rFonts w:ascii="Cambria" w:eastAsia="Cambria" w:hAnsi="Cambria" w:cs="Cambria"/>
            <w:color w:val="0563C1"/>
            <w:u w:val="single"/>
          </w:rPr>
          <w:t>parencia.injure@monterrey.mx</w:t>
        </w:r>
      </w:hyperlink>
      <w:r>
        <w:rPr>
          <w:rFonts w:ascii="Cambria" w:eastAsia="Cambria" w:hAnsi="Cambria" w:cs="Cambria"/>
          <w:color w:val="000000"/>
        </w:rPr>
        <w:t xml:space="preserve"> .</w:t>
      </w:r>
    </w:p>
    <w:p w14:paraId="00000011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2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CONSULTA DEL AVISO DE PRIVACIDAD INTEGRAL</w:t>
      </w:r>
      <w:r>
        <w:rPr>
          <w:rFonts w:ascii="Cambria" w:eastAsia="Cambria" w:hAnsi="Cambria" w:cs="Cambria"/>
          <w:color w:val="000000"/>
        </w:rPr>
        <w:t xml:space="preserve">. Usted podrá acceder al a este aviso de privacidad en su versión integral a través de la siguiente liga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14:paraId="00000013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4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MODIFICACIONES AL AVISO</w:t>
      </w:r>
      <w:r>
        <w:rPr>
          <w:rFonts w:ascii="Cambria" w:eastAsia="Cambria" w:hAnsi="Cambria" w:cs="Cambria"/>
          <w:color w:val="000000"/>
        </w:rPr>
        <w:t xml:space="preserve">. En caso de que exista un cambio en el aviso de privacidad, nos comprometemos a mantenerlo informado sobre el mismo, ello a través de la página: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  <w:color w:val="000000"/>
        </w:rPr>
        <w:t>, o bien, de manera presencial en nuestras instalaciones.</w:t>
      </w:r>
    </w:p>
    <w:p w14:paraId="00000015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6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Al suscribir este formato, ESTÁ CONSINTIENDO EL TRATAMIEN</w:t>
      </w:r>
      <w:r>
        <w:rPr>
          <w:rFonts w:ascii="Cambria" w:eastAsia="Cambria" w:hAnsi="Cambria" w:cs="Cambria"/>
          <w:color w:val="000000"/>
        </w:rPr>
        <w:t>TO Y TRANSMISIÓN de sus datos personales para las finalidades aquí señaladas.</w:t>
      </w:r>
    </w:p>
    <w:p w14:paraId="00000017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00000018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9" w14:textId="77777777" w:rsidR="00023AFC" w:rsidRDefault="005C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</w:t>
      </w:r>
    </w:p>
    <w:p w14:paraId="0000001A" w14:textId="77777777" w:rsidR="00023AFC" w:rsidRDefault="00023A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501C5" w14:textId="77777777" w:rsidR="004D2F41" w:rsidRDefault="005C79C0" w:rsidP="004D2F4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 Y FIRMA</w:t>
      </w:r>
    </w:p>
    <w:p w14:paraId="1FF56296" w14:textId="77777777" w:rsidR="004D2F41" w:rsidRDefault="004D2F41" w:rsidP="004D2F4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</w:p>
    <w:p w14:paraId="0000001D" w14:textId="5821B3A3" w:rsidR="00023AFC" w:rsidRPr="004D2F41" w:rsidRDefault="005C79C0" w:rsidP="004D2F4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sz w:val="20"/>
          <w:szCs w:val="20"/>
        </w:rPr>
        <w:t>Fecha de actualización 01/Febrero/2023</w:t>
      </w:r>
    </w:p>
    <w:p w14:paraId="0000001E" w14:textId="77777777" w:rsidR="00023AFC" w:rsidRDefault="00023AFC"/>
    <w:sectPr w:rsidR="00023AF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C"/>
    <w:rsid w:val="00023AFC"/>
    <w:rsid w:val="004D2F41"/>
    <w:rsid w:val="005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5887"/>
  <w15:docId w15:val="{64DE59E2-012C-1A42-82FC-8F45297D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10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5101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+m1V8ZOfamaXnjhbQJjanMBHg==">CgMxLjA4AHIhMW91aXczVmFDQkpPcDIwODZDQXZSNmFMVkJUNmxrcnFm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Salvador Madrigal Jiménez</dc:creator>
  <cp:lastModifiedBy>Juan Pablo Delgado Garza</cp:lastModifiedBy>
  <cp:revision>3</cp:revision>
  <dcterms:created xsi:type="dcterms:W3CDTF">2023-06-06T17:52:00Z</dcterms:created>
  <dcterms:modified xsi:type="dcterms:W3CDTF">2023-06-14T22:35:00Z</dcterms:modified>
</cp:coreProperties>
</file>