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   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AVISO DE PRIVACIDAD SIMPLIFICADO – POTENCIA JOVEN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DATOS DEL RESPONSABLE DEL TRATAMIENTO.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El Instituto de la Juventud Regia del Municipio de Monterrey, conocido también por sus siglas cómo INJURE, con domicilio en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Calle Supremos Poderes #4408 Col. La República, 64900 Monterrey Nuevo León, México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; es  el responsable del tratamiento de los datos personales que nos proporcione, los cuales serán protegidos conforme a lo dispuesto por los artículos 3, fracción II, 26 y 27 de la Ley General de Protección de Datos Personales en Posesión de Sujetos Obligados publicada el 26 de enero del año 2017, y artículos 3, fracción II, 27, 28 y 29 de la Ley de Protección de Datos Personales en Posesión de Sujetos Obligados del Estado de Nuevo León publicada el 11 de diciembre del año 2019, y demás normatividad que resulte aplicable.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FINALIDADES.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Realizar la primera encuesta juvenil de Monterrey que permita conocer el comportamiento y composición de las juventudes del municipio. Asimismo, será utilizada como fuente de consulta para el desarrollo de políticas públicas impulsadas por el Instituto de la Juventud Regia y demás órganos de la Administración Pública Municipal de Monterrey.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FINALIDADES ADICIONALES.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Asimismo, su información personal será utilizada para contar con datos de control y estadísticos para la evaluación de este proyecto.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TRANSFERENCIAS.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  Al tratarse el presente de un programa de índole público, se le informa que se tomarán fotografías y/o vídeos, los cuales serán transferidos a la Dirección de Comunicación Social de la Secretaría Ejecutiva del Municipio de Monterrey para su aprobación previa a ser compartidos en redes sociales oficiales del INJURE.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Exceptuando lo anterior, no se harán transferencia de sus datos personales y/o imagen salvo aquéllas que sean necesarias para atender requerimientos de información de una autoridad competente, que estén debidamente fundados y motivados.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MANIFESTACIÓN DE NEGATIVA PARA EL TRATAMIENTO DE SUS DATOS PERSONALES.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Podrá manifestar su negativa de tratamiento de sus datos personales directamente en las instalaciones del Instituto de la Juventud Regia del Municipio de Monterrey, con domicilio en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Calle Supremos Poderes #4408 Col. La República, 64900 Monterrey Nuevo León, México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o, acudiendo directamente ante la Unidad de Transparencia de dicho Instituto, ubicado en la dirección antes señalada y/o por medio del correo electrónico </w:t>
      </w:r>
      <w:hyperlink r:id="rId7">
        <w:r w:rsidDel="00000000" w:rsidR="00000000" w:rsidRPr="00000000">
          <w:rPr>
            <w:rFonts w:ascii="Cambria" w:cs="Cambria" w:eastAsia="Cambria" w:hAnsi="Cambria"/>
            <w:color w:val="0563c1"/>
            <w:u w:val="single"/>
            <w:rtl w:val="0"/>
          </w:rPr>
          <w:t xml:space="preserve">transparencia.injure@monterrey.gob.mx</w:t>
        </w:r>
      </w:hyperlink>
      <w:r w:rsidDel="00000000" w:rsidR="00000000" w:rsidRPr="00000000">
        <w:rPr>
          <w:rFonts w:ascii="Cambria" w:cs="Cambria" w:eastAsia="Cambria" w:hAnsi="Cambria"/>
          <w:color w:val="0563c1"/>
          <w:u w:val="single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color w:val="000000"/>
          <w:u w:val="singl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MECANISMOS PARA EL EJERCICIO DE LOS DERECHOS ARCO.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Usted podrá ejercer sus derechos de acceso, rectificación, cancelación u oposición de sus datos personales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 (derechos ARCO)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directamente ante la Unidad de Transparencia del Instituto de la Juventud Regia, ubicada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en Calle Supremos Poderes #4408 Col. La República, 64900 Monterrey Nuevo León, México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teléfono: (81) 51027091, correo electrónico: </w:t>
      </w:r>
      <w:hyperlink r:id="rId8">
        <w:r w:rsidDel="00000000" w:rsidR="00000000" w:rsidRPr="00000000">
          <w:rPr>
            <w:rFonts w:ascii="Cambria" w:cs="Cambria" w:eastAsia="Cambria" w:hAnsi="Cambria"/>
            <w:color w:val="0563c1"/>
            <w:u w:val="single"/>
            <w:rtl w:val="0"/>
          </w:rPr>
          <w:t xml:space="preserve">transparencia.injure@monterrey.gob.mx</w:t>
        </w:r>
      </w:hyperlink>
      <w:r w:rsidDel="00000000" w:rsidR="00000000" w:rsidRPr="00000000">
        <w:rPr>
          <w:rFonts w:ascii="Cambria" w:cs="Cambria" w:eastAsia="Cambria" w:hAnsi="Cambria"/>
          <w:color w:val="0563c1"/>
          <w:u w:val="singl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la cual, le apoyará en el trámite de sus solicitudes para el ejercicio de estos derechos y atenderá cualquier duda que pudiera tener respecto al tratamiento de su información,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o bien, a la Plataforma Nacional de Transparencia</w:t>
      </w:r>
      <w:r w:rsidDel="00000000" w:rsidR="00000000" w:rsidRPr="00000000">
        <w:rPr>
          <w:rFonts w:ascii="Cambria" w:cs="Cambria" w:eastAsia="Cambria" w:hAnsi="Cambria"/>
          <w:i w:val="1"/>
          <w:color w:val="00000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en la liga </w:t>
      </w:r>
      <w:hyperlink r:id="rId9">
        <w:r w:rsidDel="00000000" w:rsidR="00000000" w:rsidRPr="00000000">
          <w:rPr>
            <w:rFonts w:ascii="Cambria" w:cs="Cambria" w:eastAsia="Cambria" w:hAnsi="Cambria"/>
            <w:color w:val="0563c1"/>
            <w:u w:val="single"/>
            <w:rtl w:val="0"/>
          </w:rPr>
          <w:t xml:space="preserve">https://www.plataformadetransparencia.org.mx/</w:t>
        </w:r>
      </w:hyperlink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o al correo electrónico </w:t>
      </w:r>
      <w:hyperlink r:id="rId10">
        <w:r w:rsidDel="00000000" w:rsidR="00000000" w:rsidRPr="00000000">
          <w:rPr>
            <w:rFonts w:ascii="Cambria" w:cs="Cambria" w:eastAsia="Cambria" w:hAnsi="Cambria"/>
            <w:color w:val="0563c1"/>
            <w:u w:val="single"/>
            <w:rtl w:val="0"/>
          </w:rPr>
          <w:t xml:space="preserve">transparencia.injure@monterrey.mx</w:t>
        </w:r>
      </w:hyperlink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CONSULTA DEL AVISO DE PRIVACIDAD INTEGRAL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. Usted podrá acceder al a este aviso de privacidad en su versión integral a través de la siguiente liga </w:t>
      </w:r>
      <w:hyperlink r:id="rId11">
        <w:r w:rsidDel="00000000" w:rsidR="00000000" w:rsidRPr="00000000">
          <w:rPr>
            <w:rFonts w:ascii="Cambria" w:cs="Cambria" w:eastAsia="Cambria" w:hAnsi="Cambria"/>
            <w:color w:val="0563c1"/>
            <w:u w:val="single"/>
            <w:rtl w:val="0"/>
          </w:rPr>
          <w:t xml:space="preserve">http://www.monterrey.gob.mx/transparencia/AvisosDePrivacidad.html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MODIFICACIONES AL AVISO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. En caso de que exista un cambio en el aviso de privacidad, nos comprometemos a mantenerlo informado sobre el mismo, ello a través de la página: </w:t>
      </w:r>
      <w:hyperlink r:id="rId12">
        <w:r w:rsidDel="00000000" w:rsidR="00000000" w:rsidRPr="00000000">
          <w:rPr>
            <w:rFonts w:ascii="Cambria" w:cs="Cambria" w:eastAsia="Cambria" w:hAnsi="Cambria"/>
            <w:color w:val="0563c1"/>
            <w:u w:val="single"/>
            <w:rtl w:val="0"/>
          </w:rPr>
          <w:t xml:space="preserve">http://www.monterrey.gob.mx/transparencia/AvisosDePrivacidad.html</w:t>
        </w:r>
      </w:hyperlink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, o bien, de manera presencial en nuestras instalaciones.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Al suscribir este formato, ESTÁ CONSINTIENDO EL TRATAMIENTO Y TRANSMISIÓN de sus datos personales para las finalidades aquí señaladas.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center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pacing w:after="0" w:line="240" w:lineRule="auto"/>
        <w:ind w:left="-709" w:right="-377" w:firstLine="0"/>
        <w:jc w:val="center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NOMBRE Y FIRMA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pacing w:after="0" w:line="240" w:lineRule="auto"/>
        <w:ind w:left="-709" w:right="-377" w:firstLine="0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bottom w:color="000000" w:space="1" w:sz="12" w:val="single"/>
        </w:pBdr>
        <w:spacing w:after="0" w:line="240" w:lineRule="auto"/>
        <w:ind w:left="-709" w:right="-377" w:firstLine="0"/>
        <w:jc w:val="righ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Fecha de actualización 24/abril/2023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Web">
    <w:name w:val="Normal (Web)"/>
    <w:basedOn w:val="Normal"/>
    <w:uiPriority w:val="99"/>
    <w:semiHidden w:val="1"/>
    <w:unhideWhenUsed w:val="1"/>
    <w:rsid w:val="00461356"/>
    <w:pPr>
      <w:spacing w:after="100" w:afterAutospacing="1" w:before="100" w:beforeAutospacing="1" w:line="240" w:lineRule="auto"/>
    </w:pPr>
    <w:rPr>
      <w:rFonts w:ascii="Times New Roman" w:cs="Times New Roman" w:hAnsi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 w:val="1"/>
    <w:unhideWhenUsed w:val="1"/>
    <w:rsid w:val="00461356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www.monterrey.gob.mx/transparencia/AvisosDePrivacidad.html" TargetMode="External"/><Relationship Id="rId10" Type="http://schemas.openxmlformats.org/officeDocument/2006/relationships/hyperlink" Target="mailto:transparencia.injure@monterrey.mx" TargetMode="External"/><Relationship Id="rId12" Type="http://schemas.openxmlformats.org/officeDocument/2006/relationships/hyperlink" Target="http://www.monterrey.gob.mx/transparencia/AvisosDePrivacidad.html" TargetMode="External"/><Relationship Id="rId9" Type="http://schemas.openxmlformats.org/officeDocument/2006/relationships/hyperlink" Target="https://www.plataformadetransparencia.org.mx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transparencia.injure@monterrey.gob.mx" TargetMode="External"/><Relationship Id="rId8" Type="http://schemas.openxmlformats.org/officeDocument/2006/relationships/hyperlink" Target="mailto:transparencia.injure@monterrey.gob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t3EuDA7c3zI+OZkMBtE1qE74WRw==">AMUW2mVPk1/Qxze0gOSXMRp4TVN0bTzBrZuCQ0P7loP4PqEmdrOHqjnoNQqAxue3eLnbBmqrLd2PqJ23laqbjTFpqn/u7q7K23m5Kqs1zJ36CkVyusdywCw=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2023-05-09T18:55:00Z</dcterms:created>
  <dc:creator>Kevin Salvador Madrigal Jiménez</dc:creator>
</cp:coreProperties>
</file>