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F7F91" w14:textId="72A4AD86" w:rsidR="00A06B21" w:rsidRDefault="00146694" w:rsidP="0079386C">
      <w:pPr>
        <w:pBdr>
          <w:bottom w:val="single" w:sz="12" w:space="31" w:color="000000"/>
        </w:pBdr>
        <w:ind w:left="-709" w:right="-377"/>
        <w:jc w:val="center"/>
        <w:rPr>
          <w:rFonts w:ascii="Cambria" w:eastAsia="Cambria" w:hAnsi="Cambria" w:cs="Cambria"/>
          <w:b/>
          <w:sz w:val="21"/>
          <w:szCs w:val="21"/>
        </w:rPr>
      </w:pPr>
      <w:r w:rsidRPr="00146694">
        <w:rPr>
          <w:rFonts w:ascii="Cambria" w:eastAsia="Cambria" w:hAnsi="Cambria" w:cs="Cambria"/>
          <w:b/>
          <w:sz w:val="21"/>
          <w:szCs w:val="21"/>
        </w:rPr>
        <w:t>AVISO DE PRIVACIDAD INTEGRAL – MODELO DE ATENCIÓN INTEGRAL A PRIMERA INFANCIA</w:t>
      </w:r>
    </w:p>
    <w:p w14:paraId="32A1EABC" w14:textId="77777777" w:rsidR="00146694" w:rsidRPr="0079386C" w:rsidRDefault="00146694" w:rsidP="0079386C">
      <w:pPr>
        <w:pBdr>
          <w:bottom w:val="single" w:sz="12" w:space="31" w:color="000000"/>
        </w:pBdr>
        <w:ind w:left="-709" w:right="-377"/>
        <w:jc w:val="center"/>
        <w:rPr>
          <w:rFonts w:ascii="Cambria" w:eastAsia="Cambria" w:hAnsi="Cambria" w:cs="Cambria"/>
          <w:b/>
          <w:sz w:val="21"/>
          <w:szCs w:val="21"/>
        </w:rPr>
      </w:pPr>
    </w:p>
    <w:p w14:paraId="7929C745" w14:textId="61C7B0E2" w:rsidR="009B458F" w:rsidRDefault="00A262B9">
      <w:pPr>
        <w:pBdr>
          <w:bottom w:val="single" w:sz="12" w:space="31" w:color="000000"/>
        </w:pBdr>
        <w:ind w:left="-709" w:right="-377"/>
        <w:jc w:val="both"/>
        <w:rPr>
          <w:rFonts w:ascii="Cambria" w:eastAsia="Cambria" w:hAnsi="Cambria" w:cs="Cambria"/>
          <w:sz w:val="21"/>
          <w:szCs w:val="21"/>
        </w:rPr>
      </w:pPr>
      <w:r w:rsidRPr="00A262B9">
        <w:rPr>
          <w:rFonts w:ascii="Cambria" w:eastAsia="Cambria" w:hAnsi="Cambria" w:cs="Cambria"/>
          <w:sz w:val="21"/>
          <w:szCs w:val="21"/>
        </w:rPr>
        <w:t>La Dirección de Educación de la Secretaría de Desarrollo Humano e Igualdad Sustantiva de Monterrey, con domicilio dentro de las instalaciones de Parque España ubicado en Ave. Morones Prietos Buenos Aires, 64800 Monterrey, Nuevo León;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44D9A851" w14:textId="77777777" w:rsidR="00A262B9" w:rsidRPr="0079386C" w:rsidRDefault="00A262B9">
      <w:pPr>
        <w:pBdr>
          <w:bottom w:val="single" w:sz="12" w:space="31" w:color="000000"/>
        </w:pBdr>
        <w:ind w:left="-709" w:right="-377"/>
        <w:jc w:val="both"/>
        <w:rPr>
          <w:rFonts w:ascii="Cambria" w:eastAsia="Cambria" w:hAnsi="Cambria" w:cs="Cambria"/>
          <w:sz w:val="21"/>
          <w:szCs w:val="21"/>
        </w:rPr>
      </w:pPr>
    </w:p>
    <w:p w14:paraId="44FA16CF" w14:textId="528F54E7" w:rsidR="00A262B9" w:rsidRDefault="0079386C">
      <w:pPr>
        <w:pBdr>
          <w:bottom w:val="single" w:sz="12" w:space="31" w:color="000000"/>
        </w:pBdr>
        <w:ind w:left="-709" w:right="-377"/>
        <w:jc w:val="both"/>
        <w:rPr>
          <w:rFonts w:ascii="Cambria" w:eastAsia="Cambria" w:hAnsi="Cambria" w:cs="Cambria"/>
          <w:b/>
          <w:sz w:val="21"/>
          <w:szCs w:val="21"/>
        </w:rPr>
      </w:pPr>
      <w:r w:rsidRPr="0079386C">
        <w:rPr>
          <w:rFonts w:ascii="Cambria" w:eastAsia="Cambria" w:hAnsi="Cambria" w:cs="Cambria"/>
          <w:b/>
          <w:sz w:val="21"/>
          <w:szCs w:val="21"/>
        </w:rPr>
        <w:t xml:space="preserve">FINALIDADES. </w:t>
      </w:r>
      <w:r w:rsidR="00146694" w:rsidRPr="00146694">
        <w:rPr>
          <w:rFonts w:ascii="Cambria" w:eastAsia="Cambria" w:hAnsi="Cambria" w:cs="Cambria"/>
          <w:sz w:val="21"/>
          <w:szCs w:val="21"/>
        </w:rPr>
        <w:t>Contar con datos de control, estadísticos e informes sobre el servicio brindado para potencializar el desarrollo cognitivo y socioemocional de niños y niñas en una zona de atención prioritaria del municipio de Monterrey.</w:t>
      </w:r>
    </w:p>
    <w:p w14:paraId="00000008" w14:textId="20FA7F80"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DATOS PERSONALES SENSIBLES.</w:t>
      </w:r>
      <w:r w:rsidRPr="0079386C">
        <w:rPr>
          <w:rFonts w:ascii="Cambria" w:eastAsia="Cambria" w:hAnsi="Cambria" w:cs="Cambria"/>
          <w:sz w:val="21"/>
          <w:szCs w:val="21"/>
        </w:rPr>
        <w:t xml:space="preserve"> Se informa que serán recabados datos sensibles, como lo es: género.</w:t>
      </w:r>
    </w:p>
    <w:p w14:paraId="00000009"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0000000A" w14:textId="6A998D36"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MANIFESTACIÓN DE NEGATIVA PARA EL TRATAMIENTO DE SUS DATOS PERSONALES</w:t>
      </w:r>
      <w:r w:rsidRPr="0079386C">
        <w:rPr>
          <w:rFonts w:ascii="Cambria" w:eastAsia="Cambria" w:hAnsi="Cambria" w:cs="Cambria"/>
          <w:sz w:val="21"/>
          <w:szCs w:val="21"/>
        </w:rPr>
        <w:t xml:space="preserve">. Podrá manifestar su negativa de tratamiento de sus datos personales directamente en las instalaciones de </w:t>
      </w:r>
      <w:r w:rsidR="00603291" w:rsidRPr="0079386C">
        <w:rPr>
          <w:rFonts w:ascii="Cambria" w:eastAsia="Cambria" w:hAnsi="Cambria" w:cs="Cambria"/>
          <w:sz w:val="21"/>
          <w:szCs w:val="21"/>
        </w:rPr>
        <w:t>la Dirección de Vinculación Interinstitucional de la Secretaría de Desarrollo Humano e Igualdad Sustantiva de Monterrey</w:t>
      </w:r>
      <w:r w:rsidRPr="0079386C">
        <w:rPr>
          <w:rFonts w:ascii="Cambria" w:eastAsia="Cambria" w:hAnsi="Cambria" w:cs="Cambria"/>
          <w:sz w:val="21"/>
          <w:szCs w:val="21"/>
        </w:rPr>
        <w:t xml:space="preserve">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r w:rsidRPr="0079386C">
          <w:rPr>
            <w:rFonts w:ascii="Cambria" w:eastAsia="Cambria" w:hAnsi="Cambria" w:cs="Cambria"/>
            <w:color w:val="0000FF"/>
            <w:sz w:val="21"/>
            <w:szCs w:val="21"/>
            <w:u w:val="single"/>
          </w:rPr>
          <w:t>transparencia.soporte@monterrey.gob.mx</w:t>
        </w:r>
      </w:hyperlink>
      <w:r w:rsidRPr="0079386C">
        <w:rPr>
          <w:rFonts w:ascii="Cambria" w:eastAsia="Cambria" w:hAnsi="Cambria" w:cs="Cambria"/>
          <w:color w:val="0000FF"/>
          <w:sz w:val="21"/>
          <w:szCs w:val="21"/>
          <w:u w:val="single"/>
        </w:rPr>
        <w:t>.</w:t>
      </w:r>
    </w:p>
    <w:p w14:paraId="0000000B"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0000000C" w14:textId="77777777"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TRANSFERENCIAS. </w:t>
      </w:r>
      <w:r w:rsidRPr="0079386C">
        <w:rPr>
          <w:rFonts w:ascii="Cambria" w:eastAsia="Cambria" w:hAnsi="Cambria" w:cs="Cambria"/>
          <w:sz w:val="21"/>
          <w:szCs w:val="21"/>
        </w:rPr>
        <w:t>Se informa que no se realizarán transferencias de datos personales, salvo requerimientos de información de autoridad competente, que estén debidamente fundados y motivados.</w:t>
      </w:r>
    </w:p>
    <w:p w14:paraId="0000000D"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72D6D6BA" w14:textId="77777777" w:rsidR="00D101D3" w:rsidRDefault="00377700" w:rsidP="00D101D3">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MECANISMOS PARA EL EJERCICIO DE LOS DERECHOS ARCO. </w:t>
      </w:r>
      <w:r w:rsidRPr="0079386C">
        <w:rPr>
          <w:rFonts w:ascii="Cambria" w:eastAsia="Cambria" w:hAnsi="Cambria" w:cs="Cambria"/>
          <w:sz w:val="21"/>
          <w:szCs w:val="21"/>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79386C">
          <w:rPr>
            <w:rFonts w:ascii="Cambria" w:eastAsia="Cambria" w:hAnsi="Cambria" w:cs="Cambria"/>
            <w:sz w:val="21"/>
            <w:szCs w:val="21"/>
          </w:rPr>
          <w:t xml:space="preserve"> https://www.plataformadetransparencia.org.mx/</w:t>
        </w:r>
      </w:hyperlink>
      <w:r w:rsidRPr="0079386C">
        <w:rPr>
          <w:rFonts w:ascii="Cambria" w:eastAsia="Cambria" w:hAnsi="Cambria" w:cs="Cambria"/>
          <w:sz w:val="21"/>
          <w:szCs w:val="21"/>
        </w:rPr>
        <w:t xml:space="preserve"> o bien, al correo electrónico: </w:t>
      </w:r>
      <w:hyperlink r:id="rId8">
        <w:r w:rsidRPr="0079386C">
          <w:rPr>
            <w:rFonts w:ascii="Cambria" w:eastAsia="Cambria" w:hAnsi="Cambria" w:cs="Cambria"/>
            <w:sz w:val="21"/>
            <w:szCs w:val="21"/>
          </w:rPr>
          <w:t>transparencia.soporte@monterrey.gob.mx</w:t>
        </w:r>
      </w:hyperlink>
      <w:r w:rsidRPr="0079386C">
        <w:rPr>
          <w:rFonts w:ascii="Cambria" w:eastAsia="Cambria" w:hAnsi="Cambria" w:cs="Cambria"/>
          <w:sz w:val="21"/>
          <w:szCs w:val="21"/>
        </w:rPr>
        <w:t xml:space="preserve">. </w:t>
      </w:r>
    </w:p>
    <w:p w14:paraId="7BB53C12" w14:textId="77777777" w:rsidR="00D101D3" w:rsidRDefault="00D101D3" w:rsidP="00D101D3">
      <w:pPr>
        <w:pBdr>
          <w:bottom w:val="single" w:sz="12" w:space="31" w:color="000000"/>
        </w:pBdr>
        <w:ind w:left="-709" w:right="-377"/>
        <w:jc w:val="both"/>
        <w:rPr>
          <w:rFonts w:ascii="Cambria" w:eastAsia="Cambria" w:hAnsi="Cambria" w:cs="Cambria"/>
          <w:b/>
          <w:sz w:val="21"/>
          <w:szCs w:val="21"/>
        </w:rPr>
      </w:pPr>
    </w:p>
    <w:p w14:paraId="0B33ED5D" w14:textId="36F8A3EB" w:rsidR="00D101D3" w:rsidRPr="00D101D3" w:rsidRDefault="00377700" w:rsidP="00D101D3">
      <w:pPr>
        <w:pBdr>
          <w:bottom w:val="single" w:sz="12" w:space="31" w:color="000000"/>
        </w:pBdr>
        <w:ind w:left="-709" w:right="-377"/>
        <w:jc w:val="both"/>
        <w:rPr>
          <w:rFonts w:ascii="Cambria" w:eastAsia="Cambria" w:hAnsi="Cambria" w:cs="Cambria"/>
          <w:sz w:val="21"/>
          <w:szCs w:val="21"/>
        </w:rPr>
      </w:pPr>
      <w:bookmarkStart w:id="0" w:name="_GoBack"/>
      <w:bookmarkEnd w:id="0"/>
      <w:r w:rsidRPr="0079386C">
        <w:rPr>
          <w:rFonts w:ascii="Cambria" w:eastAsia="Cambria" w:hAnsi="Cambria" w:cs="Cambria"/>
          <w:b/>
          <w:sz w:val="21"/>
          <w:szCs w:val="21"/>
        </w:rPr>
        <w:t xml:space="preserve">MODIFICACIONES AL AVISO. </w:t>
      </w:r>
      <w:r w:rsidR="00D101D3" w:rsidRPr="00AA57DA">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D101D3" w:rsidRPr="00AA57DA">
          <w:rPr>
            <w:rStyle w:val="Hipervnculo"/>
            <w:rFonts w:ascii="Cambria" w:eastAsia="Times New Roman" w:hAnsi="Cambria" w:cs="Tahoma"/>
            <w:lang w:eastAsia="es-ES"/>
          </w:rPr>
          <w:t>http://www.monterrey.gob.mx/transparencia/AvisosDePrivacidad.html</w:t>
        </w:r>
      </w:hyperlink>
      <w:r w:rsidR="00D101D3" w:rsidRPr="00AA57DA">
        <w:rPr>
          <w:rFonts w:ascii="Cambria" w:eastAsia="Times New Roman" w:hAnsi="Cambria" w:cs="Tahoma"/>
          <w:lang w:eastAsia="es-ES"/>
        </w:rPr>
        <w:t xml:space="preserve"> </w:t>
      </w:r>
      <w:r w:rsidR="00D101D3" w:rsidRPr="00AA57DA">
        <w:rPr>
          <w:rFonts w:ascii="Cambria" w:eastAsia="Times New Roman" w:hAnsi="Cambria" w:cs="Tahoma"/>
          <w:b/>
          <w:lang w:eastAsia="es-ES"/>
        </w:rPr>
        <w:t xml:space="preserve"> </w:t>
      </w:r>
      <w:r w:rsidR="00D101D3" w:rsidRPr="00AA57DA">
        <w:rPr>
          <w:rFonts w:ascii="Cambria" w:eastAsia="Cambria" w:hAnsi="Cambria" w:cs="Cambria"/>
        </w:rPr>
        <w:t xml:space="preserve"> </w:t>
      </w:r>
    </w:p>
    <w:p w14:paraId="7A2C2300" w14:textId="59396DBE" w:rsidR="0079386C" w:rsidRPr="0079386C" w:rsidRDefault="00377700" w:rsidP="00D101D3">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sz w:val="21"/>
          <w:szCs w:val="21"/>
        </w:rPr>
        <w:t>Al suscribir este formato, ESTÁ CONSINTIENDO EL TRATAMIENTO Y TRANSMISIÓN de sus datos personales para las finalidades aquí señaladas.</w:t>
      </w:r>
      <w:r w:rsidR="0079386C" w:rsidRPr="0079386C">
        <w:rPr>
          <w:rFonts w:ascii="Cambria" w:eastAsia="Cambria" w:hAnsi="Cambria" w:cs="Cambria"/>
          <w:sz w:val="21"/>
          <w:szCs w:val="21"/>
        </w:rPr>
        <w:tab/>
      </w:r>
    </w:p>
    <w:p w14:paraId="0000001A" w14:textId="798E7FAF" w:rsidR="00B20B02" w:rsidRPr="0079386C" w:rsidRDefault="00D8175A" w:rsidP="00A262B9">
      <w:pPr>
        <w:pBdr>
          <w:bottom w:val="single" w:sz="12" w:space="31" w:color="000000"/>
        </w:pBdr>
        <w:ind w:left="-709" w:right="-377"/>
        <w:jc w:val="right"/>
        <w:rPr>
          <w:rFonts w:ascii="Cambria" w:eastAsia="Cambria" w:hAnsi="Cambria" w:cs="Cambria"/>
          <w:sz w:val="21"/>
          <w:szCs w:val="21"/>
        </w:rPr>
      </w:pPr>
      <w:r>
        <w:rPr>
          <w:rFonts w:ascii="Cambria" w:eastAsia="Cambria" w:hAnsi="Cambria" w:cs="Cambria"/>
          <w:i/>
          <w:sz w:val="20"/>
          <w:szCs w:val="20"/>
        </w:rPr>
        <w:t>Fecha de creación 15/marzo</w:t>
      </w:r>
      <w:r w:rsidR="00377700" w:rsidRPr="0079386C">
        <w:rPr>
          <w:rFonts w:ascii="Cambria" w:eastAsia="Cambria" w:hAnsi="Cambria" w:cs="Cambria"/>
          <w:i/>
          <w:sz w:val="20"/>
          <w:szCs w:val="20"/>
        </w:rPr>
        <w:t>/2022</w:t>
      </w:r>
    </w:p>
    <w:sectPr w:rsidR="00B20B02" w:rsidRPr="0079386C">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02"/>
    <w:rsid w:val="00146694"/>
    <w:rsid w:val="00377700"/>
    <w:rsid w:val="00603291"/>
    <w:rsid w:val="0079386C"/>
    <w:rsid w:val="009B458F"/>
    <w:rsid w:val="00A06B21"/>
    <w:rsid w:val="00A262B9"/>
    <w:rsid w:val="00B20B02"/>
    <w:rsid w:val="00D101D3"/>
    <w:rsid w:val="00D81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D766"/>
  <w15:docId w15:val="{7C163821-DD71-9643-84CA-876849C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hyperlink" Target="http://nl.infomex.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RnviUFSf3pdaQP56kSqEtFMVQ==">AMUW2mU8YpPZlSLt7cW99iIRRWYHODPnrI0KdrfqH2IsK2o21nQyBgAn+ZiEfCixjiZVQ0zItrUHE88x2AMaAU6gYzshhGNtXYKz/2pMHUKhE4tQ1qxy9Nw=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2A508-8A4B-4B59-99AF-FE71FA04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Liliana Aglael Ramirez Perez</cp:lastModifiedBy>
  <cp:revision>7</cp:revision>
  <dcterms:created xsi:type="dcterms:W3CDTF">2022-04-26T13:35:00Z</dcterms:created>
  <dcterms:modified xsi:type="dcterms:W3CDTF">2022-05-10T14:00:00Z</dcterms:modified>
</cp:coreProperties>
</file>