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61EC28" w14:textId="2E7C0789" w:rsidR="00C62965" w:rsidRDefault="00C62965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6739E94F" w14:textId="33B87409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46484C2B" w14:textId="5E9EF1B9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12AC39D3" w14:textId="0E41AB28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084FE4F1" w14:textId="77777777" w:rsidR="00617B5E" w:rsidRDefault="00617B5E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6634DCAF" w14:textId="150301AA" w:rsid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</w:rPr>
      </w:pPr>
    </w:p>
    <w:p w14:paraId="5300DE7A" w14:textId="77777777" w:rsidR="00B57780" w:rsidRPr="00B8146C" w:rsidRDefault="00B57780" w:rsidP="00B57780">
      <w:pPr>
        <w:pStyle w:val="Prrafodelista"/>
        <w:numPr>
          <w:ilvl w:val="0"/>
          <w:numId w:val="2"/>
        </w:numPr>
        <w:suppressAutoHyphens w:val="0"/>
        <w:autoSpaceDN/>
        <w:contextualSpacing/>
        <w:jc w:val="both"/>
        <w:textAlignment w:val="auto"/>
        <w:rPr>
          <w:rFonts w:ascii="Arial" w:hAnsi="Arial" w:cs="Arial"/>
          <w:b/>
        </w:rPr>
      </w:pPr>
      <w:r w:rsidRPr="00B8146C">
        <w:rPr>
          <w:rFonts w:ascii="Arial" w:hAnsi="Arial" w:cs="Arial"/>
          <w:b/>
        </w:rPr>
        <w:t xml:space="preserve">Licitaciones públicas realizadas para la contratación de financiamiento: </w:t>
      </w:r>
    </w:p>
    <w:p w14:paraId="6363BDE4" w14:textId="77777777" w:rsidR="00B57780" w:rsidRPr="00B8146C" w:rsidRDefault="00B57780" w:rsidP="00B57780">
      <w:pPr>
        <w:jc w:val="both"/>
        <w:rPr>
          <w:rFonts w:ascii="Arial" w:hAnsi="Arial" w:cs="Arial"/>
        </w:rPr>
      </w:pPr>
    </w:p>
    <w:p w14:paraId="0478D04A" w14:textId="37ECEEED" w:rsidR="00B57780" w:rsidRDefault="00B57780" w:rsidP="00B5778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Durante el </w:t>
      </w:r>
      <w:r>
        <w:rPr>
          <w:rFonts w:ascii="Arial" w:hAnsi="Arial" w:cs="Arial"/>
        </w:rPr>
        <w:t>2024</w:t>
      </w:r>
      <w:r>
        <w:rPr>
          <w:rFonts w:ascii="Arial" w:hAnsi="Arial" w:cs="Arial"/>
        </w:rPr>
        <w:t xml:space="preserve"> y 2025</w:t>
      </w:r>
      <w:bookmarkStart w:id="0" w:name="_GoBack"/>
      <w:bookmarkEnd w:id="0"/>
      <w:r>
        <w:rPr>
          <w:rFonts w:ascii="Arial" w:hAnsi="Arial" w:cs="Arial"/>
        </w:rPr>
        <w:t xml:space="preserve"> el Municipio de la Ciudad de Monterrey no contrató financiamientos.</w:t>
      </w:r>
    </w:p>
    <w:p w14:paraId="29DB4F0C" w14:textId="77777777" w:rsidR="00B57780" w:rsidRPr="00B8146C" w:rsidRDefault="00B57780" w:rsidP="00B57780">
      <w:pPr>
        <w:jc w:val="both"/>
        <w:rPr>
          <w:rFonts w:ascii="Arial" w:hAnsi="Arial" w:cs="Arial"/>
          <w:b/>
        </w:rPr>
      </w:pPr>
    </w:p>
    <w:p w14:paraId="5D74409F" w14:textId="77777777" w:rsidR="00B57780" w:rsidRPr="00B8146C" w:rsidRDefault="00B57780" w:rsidP="00B57780">
      <w:pPr>
        <w:jc w:val="both"/>
        <w:rPr>
          <w:rFonts w:ascii="Arial" w:hAnsi="Arial" w:cs="Arial"/>
        </w:rPr>
      </w:pPr>
      <w:r w:rsidRPr="00B8146C">
        <w:rPr>
          <w:rFonts w:ascii="Arial" w:hAnsi="Arial" w:cs="Arial"/>
          <w:b/>
          <w:u w:val="single"/>
        </w:rPr>
        <w:t>Nota:</w:t>
      </w:r>
      <w:r w:rsidRPr="00B8146C">
        <w:rPr>
          <w:rFonts w:ascii="Arial" w:hAnsi="Arial" w:cs="Arial"/>
        </w:rPr>
        <w:t xml:space="preserve"> No se omite mencionar que, los financiamientos vigentes cuentan con la constancia ante el Registro Público Único de financiamientos y obligaciones de entidades federativas y municipios. </w:t>
      </w:r>
    </w:p>
    <w:p w14:paraId="2F63934D" w14:textId="77777777" w:rsidR="00B23032" w:rsidRPr="00B23032" w:rsidRDefault="00B23032">
      <w:pPr>
        <w:pStyle w:val="Body"/>
        <w:jc w:val="right"/>
        <w:rPr>
          <w:rFonts w:ascii="Gabarito" w:hAnsi="Gabarito"/>
          <w:sz w:val="24"/>
          <w:szCs w:val="24"/>
          <w:u w:color="000000"/>
          <w:lang w:val="es-MX"/>
        </w:rPr>
      </w:pPr>
    </w:p>
    <w:sectPr w:rsidR="00B23032" w:rsidRPr="00B23032">
      <w:headerReference w:type="default" r:id="rId7"/>
      <w:footerReference w:type="default" r:id="rId8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47AFA" w14:textId="77777777" w:rsidR="002A1F60" w:rsidRDefault="002A1F60">
      <w:r>
        <w:separator/>
      </w:r>
    </w:p>
  </w:endnote>
  <w:endnote w:type="continuationSeparator" w:id="0">
    <w:p w14:paraId="4D920C76" w14:textId="77777777" w:rsidR="002A1F60" w:rsidRDefault="002A1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barito">
    <w:panose1 w:val="00000000000000000000"/>
    <w:charset w:val="00"/>
    <w:family w:val="auto"/>
    <w:pitch w:val="variable"/>
    <w:sig w:usb0="0000000F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769D9" w14:textId="418FFEDA" w:rsidR="003B5D64" w:rsidRDefault="00541D89" w:rsidP="003B5D64">
    <w:pPr>
      <w:pStyle w:val="HeaderFooter"/>
      <w:tabs>
        <w:tab w:val="clear" w:pos="9020"/>
        <w:tab w:val="center" w:pos="4680"/>
        <w:tab w:val="right" w:pos="9360"/>
      </w:tabs>
      <w:jc w:val="center"/>
      <w:rPr>
        <w:rFonts w:ascii="Arial" w:hAnsi="Arial"/>
        <w:color w:val="212533"/>
        <w:sz w:val="20"/>
        <w:szCs w:val="20"/>
      </w:rPr>
    </w:pPr>
    <w:r>
      <w:rPr>
        <w:rFonts w:ascii="Arial" w:eastAsia="Arial" w:hAnsi="Arial" w:cs="Arial"/>
        <w:noProof/>
        <w:color w:val="212533"/>
        <w:sz w:val="20"/>
        <w:szCs w:val="20"/>
        <w:lang w:val="es-MX"/>
        <w14:textOutline w14:w="0" w14:cap="rnd" w14:cmpd="sng" w14:algn="ctr">
          <w14:noFill/>
          <w14:prstDash w14:val="solid"/>
          <w14:bevel/>
        </w14:textOutline>
      </w:rPr>
      <w:drawing>
        <wp:anchor distT="0" distB="0" distL="114300" distR="114300" simplePos="0" relativeHeight="251659264" behindDoc="1" locked="0" layoutInCell="1" allowOverlap="1" wp14:anchorId="2A8B8566" wp14:editId="071D7AC7">
          <wp:simplePos x="0" y="0"/>
          <wp:positionH relativeFrom="column">
            <wp:posOffset>4735773</wp:posOffset>
          </wp:positionH>
          <wp:positionV relativeFrom="paragraph">
            <wp:posOffset>-14903</wp:posOffset>
          </wp:positionV>
          <wp:extent cx="1237114" cy="613528"/>
          <wp:effectExtent l="0" t="0" r="0" b="0"/>
          <wp:wrapNone/>
          <wp:docPr id="1448872239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8872239" name="Imagen 144887223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8921" cy="6243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7EBAE86" w14:textId="664174D4" w:rsidR="003B5D64" w:rsidRDefault="003B5D64" w:rsidP="003B5D64">
    <w:pPr>
      <w:pStyle w:val="HeaderFooter"/>
      <w:tabs>
        <w:tab w:val="clear" w:pos="9020"/>
        <w:tab w:val="center" w:pos="4680"/>
        <w:tab w:val="right" w:pos="9360"/>
      </w:tabs>
      <w:jc w:val="center"/>
      <w:rPr>
        <w:rFonts w:ascii="Arial" w:hAnsi="Arial"/>
        <w:color w:val="212533"/>
        <w:sz w:val="20"/>
        <w:szCs w:val="20"/>
      </w:rPr>
    </w:pPr>
  </w:p>
  <w:p w14:paraId="6161EBC7" w14:textId="0CA0728B" w:rsidR="007D2D67" w:rsidRPr="00FC1196" w:rsidRDefault="00AE27B7" w:rsidP="00541D89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color w:val="212533"/>
        <w:sz w:val="20"/>
        <w:szCs w:val="20"/>
      </w:rPr>
    </w:pPr>
    <w:r w:rsidRPr="00FC1196">
      <w:rPr>
        <w:rFonts w:ascii="Arial" w:hAnsi="Arial"/>
        <w:color w:val="212533"/>
        <w:sz w:val="20"/>
        <w:szCs w:val="20"/>
      </w:rPr>
      <w:t>Palacio Municipal de Monterrey</w:t>
    </w:r>
    <w:r w:rsidR="00D73FEE" w:rsidRPr="00FC1196">
      <w:rPr>
        <w:rFonts w:ascii="Arial" w:eastAsia="Arial" w:hAnsi="Arial" w:cs="Arial"/>
        <w:color w:val="212533"/>
        <w:sz w:val="20"/>
        <w:szCs w:val="20"/>
      </w:rPr>
      <w:t xml:space="preserve"> </w:t>
    </w:r>
    <w:r w:rsidRPr="00FC1196">
      <w:rPr>
        <w:rFonts w:ascii="Arial" w:hAnsi="Arial"/>
        <w:color w:val="212533"/>
        <w:sz w:val="20"/>
        <w:szCs w:val="20"/>
      </w:rPr>
      <w:t>Zaragoza Sur S/N, Centro,</w:t>
    </w:r>
  </w:p>
  <w:p w14:paraId="1F0B9EBB" w14:textId="5D953E9D" w:rsidR="007D2D67" w:rsidRPr="00FC1196" w:rsidRDefault="00AE27B7" w:rsidP="00541D89">
    <w:pPr>
      <w:pStyle w:val="HeaderFooter"/>
      <w:tabs>
        <w:tab w:val="clear" w:pos="9020"/>
        <w:tab w:val="center" w:pos="4680"/>
        <w:tab w:val="right" w:pos="9360"/>
      </w:tabs>
      <w:rPr>
        <w:rFonts w:ascii="Arial" w:eastAsia="Arial" w:hAnsi="Arial" w:cs="Arial"/>
        <w:color w:val="212533"/>
        <w:sz w:val="20"/>
        <w:szCs w:val="20"/>
      </w:rPr>
    </w:pPr>
    <w:r w:rsidRPr="00FC1196">
      <w:rPr>
        <w:rFonts w:ascii="Arial" w:hAnsi="Arial"/>
        <w:color w:val="212533"/>
        <w:sz w:val="20"/>
        <w:szCs w:val="20"/>
      </w:rPr>
      <w:t>Monterrey, N.L./C.P. 64000</w:t>
    </w:r>
    <w:r w:rsidR="00D73FEE" w:rsidRPr="00FC1196">
      <w:rPr>
        <w:rFonts w:ascii="Arial" w:eastAsia="Arial" w:hAnsi="Arial" w:cs="Arial"/>
        <w:color w:val="212533"/>
        <w:sz w:val="20"/>
        <w:szCs w:val="20"/>
      </w:rPr>
      <w:t xml:space="preserve"> </w:t>
    </w:r>
    <w:r w:rsidRPr="00FC1196">
      <w:rPr>
        <w:rFonts w:ascii="Arial" w:hAnsi="Arial"/>
        <w:color w:val="212533"/>
        <w:sz w:val="20"/>
        <w:szCs w:val="20"/>
      </w:rPr>
      <w:t>T. (81) 8130 6565</w:t>
    </w:r>
    <w:r w:rsidR="00D73FEE" w:rsidRPr="00FC1196">
      <w:rPr>
        <w:rFonts w:ascii="Arial" w:eastAsia="Arial" w:hAnsi="Arial" w:cs="Arial"/>
        <w:color w:val="212533"/>
        <w:sz w:val="20"/>
        <w:szCs w:val="20"/>
      </w:rPr>
      <w:t xml:space="preserve"> </w:t>
    </w:r>
    <w:r w:rsidRPr="00FC1196">
      <w:rPr>
        <w:rStyle w:val="nfasis"/>
        <w:rFonts w:ascii="Arial" w:hAnsi="Arial"/>
        <w:color w:val="212533"/>
        <w:sz w:val="20"/>
        <w:szCs w:val="20"/>
      </w:rPr>
      <w:t>monterrey.gob.mx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DBDD43" w14:textId="77777777" w:rsidR="002A1F60" w:rsidRDefault="002A1F60">
      <w:r>
        <w:separator/>
      </w:r>
    </w:p>
  </w:footnote>
  <w:footnote w:type="continuationSeparator" w:id="0">
    <w:p w14:paraId="0C3333C4" w14:textId="77777777" w:rsidR="002A1F60" w:rsidRDefault="002A1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183DE3" w14:textId="67D6DDB6" w:rsidR="007D2D67" w:rsidRDefault="00E879C4">
    <w:r>
      <w:rPr>
        <w:lang w:eastAsia="es-MX"/>
      </w:rPr>
      <w:drawing>
        <wp:anchor distT="0" distB="0" distL="114300" distR="114300" simplePos="0" relativeHeight="251658240" behindDoc="1" locked="0" layoutInCell="1" allowOverlap="1" wp14:anchorId="390489C7" wp14:editId="4326538D">
          <wp:simplePos x="0" y="0"/>
          <wp:positionH relativeFrom="column">
            <wp:posOffset>0</wp:posOffset>
          </wp:positionH>
          <wp:positionV relativeFrom="paragraph">
            <wp:posOffset>456828</wp:posOffset>
          </wp:positionV>
          <wp:extent cx="1984075" cy="713716"/>
          <wp:effectExtent l="0" t="0" r="0" b="0"/>
          <wp:wrapNone/>
          <wp:docPr id="190329697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3296971" name="Imagen 19032969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075" cy="7137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F51ACA"/>
    <w:multiLevelType w:val="hybridMultilevel"/>
    <w:tmpl w:val="A2704B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C16423"/>
    <w:multiLevelType w:val="multilevel"/>
    <w:tmpl w:val="B52E497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D67"/>
    <w:rsid w:val="000B566F"/>
    <w:rsid w:val="000D16BB"/>
    <w:rsid w:val="000F5BD0"/>
    <w:rsid w:val="001659B1"/>
    <w:rsid w:val="00187E09"/>
    <w:rsid w:val="00217E8B"/>
    <w:rsid w:val="0023571C"/>
    <w:rsid w:val="002A1F60"/>
    <w:rsid w:val="002A6AF5"/>
    <w:rsid w:val="003300A2"/>
    <w:rsid w:val="0039138E"/>
    <w:rsid w:val="003977AC"/>
    <w:rsid w:val="003B5D64"/>
    <w:rsid w:val="00411CFE"/>
    <w:rsid w:val="00450826"/>
    <w:rsid w:val="0052032A"/>
    <w:rsid w:val="00525AC8"/>
    <w:rsid w:val="00533B58"/>
    <w:rsid w:val="00541D89"/>
    <w:rsid w:val="00550AD1"/>
    <w:rsid w:val="005E1B29"/>
    <w:rsid w:val="00617B5E"/>
    <w:rsid w:val="00650C25"/>
    <w:rsid w:val="0067529B"/>
    <w:rsid w:val="007216C3"/>
    <w:rsid w:val="00730BA3"/>
    <w:rsid w:val="007A2A5C"/>
    <w:rsid w:val="007D2D67"/>
    <w:rsid w:val="007D79EB"/>
    <w:rsid w:val="007F51BD"/>
    <w:rsid w:val="00814994"/>
    <w:rsid w:val="00893516"/>
    <w:rsid w:val="008C32BC"/>
    <w:rsid w:val="008C7448"/>
    <w:rsid w:val="008F16C1"/>
    <w:rsid w:val="0091660E"/>
    <w:rsid w:val="0097299E"/>
    <w:rsid w:val="00986BA4"/>
    <w:rsid w:val="009C681E"/>
    <w:rsid w:val="009F737E"/>
    <w:rsid w:val="00AE27B7"/>
    <w:rsid w:val="00AF37DE"/>
    <w:rsid w:val="00B23032"/>
    <w:rsid w:val="00B552C0"/>
    <w:rsid w:val="00B57780"/>
    <w:rsid w:val="00B67716"/>
    <w:rsid w:val="00B97CCC"/>
    <w:rsid w:val="00BC700E"/>
    <w:rsid w:val="00BE4C07"/>
    <w:rsid w:val="00C62965"/>
    <w:rsid w:val="00C8303D"/>
    <w:rsid w:val="00C96F3C"/>
    <w:rsid w:val="00D2115C"/>
    <w:rsid w:val="00D46CB3"/>
    <w:rsid w:val="00D73FEE"/>
    <w:rsid w:val="00D75A10"/>
    <w:rsid w:val="00D8169F"/>
    <w:rsid w:val="00DA51E4"/>
    <w:rsid w:val="00DE2C96"/>
    <w:rsid w:val="00E318EF"/>
    <w:rsid w:val="00E879C4"/>
    <w:rsid w:val="00F20D21"/>
    <w:rsid w:val="00F37B86"/>
    <w:rsid w:val="00F45C8D"/>
    <w:rsid w:val="00FC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F03E9D"/>
  <w15:docId w15:val="{73DA7021-ED7E-4261-9B82-526B63E8C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s-MX" w:eastAsia="es-MX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noProof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lang w:val="es-ES_tradnl"/>
      <w14:textOutline w14:w="0" w14:cap="flat" w14:cmpd="sng" w14:algn="ctr">
        <w14:noFill/>
        <w14:prstDash w14:val="solid"/>
        <w14:bevel/>
      </w14:textOutline>
    </w:rPr>
  </w:style>
  <w:style w:type="character" w:styleId="nfasis">
    <w:name w:val="Emphasis"/>
    <w:rPr>
      <w:b/>
      <w:bCs/>
      <w:lang w:val="es-ES_tradnl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:lang w:val="es-ES_tradnl"/>
      <w14:textOutline w14:w="0" w14:cap="flat" w14:cmpd="sng" w14:algn="ctr">
        <w14:noFill/>
        <w14:prstDash w14:val="solid"/>
        <w14:bevel/>
      </w14:textOutline>
    </w:rPr>
  </w:style>
  <w:style w:type="paragraph" w:styleId="Encabezado">
    <w:name w:val="header"/>
    <w:basedOn w:val="Normal"/>
    <w:link w:val="EncabezadoCar"/>
    <w:uiPriority w:val="99"/>
    <w:unhideWhenUsed/>
    <w:rsid w:val="00E879C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79C4"/>
    <w:rPr>
      <w:sz w:val="24"/>
      <w:szCs w:val="24"/>
      <w:lang w:val="en-US" w:eastAsia="en-US"/>
    </w:rPr>
  </w:style>
  <w:style w:type="paragraph" w:styleId="Piedepgina">
    <w:name w:val="footer"/>
    <w:basedOn w:val="Normal"/>
    <w:link w:val="PiedepginaCar"/>
    <w:uiPriority w:val="99"/>
    <w:unhideWhenUsed/>
    <w:rsid w:val="00E879C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79C4"/>
    <w:rPr>
      <w:sz w:val="24"/>
      <w:szCs w:val="24"/>
      <w:lang w:val="en-US" w:eastAsia="en-US"/>
    </w:rPr>
  </w:style>
  <w:style w:type="table" w:styleId="Tablaconcuadrcula">
    <w:name w:val="Table Grid"/>
    <w:basedOn w:val="Tablanormal"/>
    <w:uiPriority w:val="59"/>
    <w:rsid w:val="00650C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A51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1E4"/>
    <w:rPr>
      <w:rFonts w:ascii="Segoe UI" w:hAnsi="Segoe UI" w:cs="Segoe UI"/>
      <w:sz w:val="18"/>
      <w:szCs w:val="18"/>
      <w:lang w:val="en-US" w:eastAsia="en-US"/>
    </w:rPr>
  </w:style>
  <w:style w:type="paragraph" w:styleId="Prrafodelista">
    <w:name w:val="List Paragraph"/>
    <w:basedOn w:val="Normal"/>
    <w:uiPriority w:val="34"/>
    <w:qFormat/>
    <w:rsid w:val="00B230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ind w:left="720"/>
      <w:textAlignment w:val="baseline"/>
    </w:pPr>
    <w:rPr>
      <w:rFonts w:ascii="Cambria" w:eastAsia="MS Mincho" w:hAnsi="Cambria"/>
      <w:noProof w:val="0"/>
      <w:bdr w:val="none" w:sz="0" w:space="0" w:color="auto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Angelica Maria Ortiz Ledezma</dc:creator>
  <cp:lastModifiedBy>Claudia Elizabeth Ortega Carvajal</cp:lastModifiedBy>
  <cp:revision>2</cp:revision>
  <cp:lastPrinted>2026-01-21T17:35:00Z</cp:lastPrinted>
  <dcterms:created xsi:type="dcterms:W3CDTF">2026-04-27T22:21:00Z</dcterms:created>
  <dcterms:modified xsi:type="dcterms:W3CDTF">2026-04-27T22:21:00Z</dcterms:modified>
</cp:coreProperties>
</file>